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A6E42" w14:textId="77777777" w:rsidR="00917EF6" w:rsidRDefault="00BA078E">
      <w:pPr>
        <w:spacing w:before="58"/>
        <w:ind w:left="62" w:right="57"/>
        <w:jc w:val="center"/>
        <w:rPr>
          <w:b/>
          <w:sz w:val="52"/>
        </w:rPr>
      </w:pPr>
      <w:r>
        <w:rPr>
          <w:b/>
          <w:sz w:val="52"/>
        </w:rPr>
        <w:t>Fosse</w:t>
      </w:r>
      <w:r>
        <w:rPr>
          <w:b/>
          <w:spacing w:val="-6"/>
          <w:sz w:val="52"/>
        </w:rPr>
        <w:t xml:space="preserve"> </w:t>
      </w:r>
      <w:r>
        <w:rPr>
          <w:b/>
          <w:sz w:val="52"/>
        </w:rPr>
        <w:t>Multi</w:t>
      </w:r>
      <w:r>
        <w:rPr>
          <w:b/>
          <w:spacing w:val="-6"/>
          <w:sz w:val="52"/>
        </w:rPr>
        <w:t xml:space="preserve"> </w:t>
      </w:r>
      <w:r>
        <w:rPr>
          <w:b/>
          <w:sz w:val="52"/>
        </w:rPr>
        <w:t>Academy</w:t>
      </w:r>
      <w:r>
        <w:rPr>
          <w:b/>
          <w:spacing w:val="-8"/>
          <w:sz w:val="52"/>
        </w:rPr>
        <w:t xml:space="preserve"> </w:t>
      </w:r>
      <w:r>
        <w:rPr>
          <w:b/>
          <w:spacing w:val="-2"/>
          <w:sz w:val="52"/>
        </w:rPr>
        <w:t>Trust</w:t>
      </w:r>
    </w:p>
    <w:p w14:paraId="3F848B5B" w14:textId="77777777" w:rsidR="00917EF6" w:rsidRDefault="00917EF6">
      <w:pPr>
        <w:pStyle w:val="BodyText"/>
        <w:spacing w:before="0"/>
        <w:ind w:left="0"/>
        <w:rPr>
          <w:b/>
          <w:sz w:val="20"/>
        </w:rPr>
      </w:pPr>
    </w:p>
    <w:p w14:paraId="5AE2F06F" w14:textId="77777777" w:rsidR="00917EF6" w:rsidRDefault="00917EF6">
      <w:pPr>
        <w:pStyle w:val="BodyText"/>
        <w:spacing w:before="0"/>
        <w:ind w:left="0"/>
        <w:rPr>
          <w:b/>
          <w:sz w:val="20"/>
        </w:rPr>
      </w:pPr>
    </w:p>
    <w:p w14:paraId="4F2EB77A" w14:textId="77777777" w:rsidR="00917EF6" w:rsidRDefault="00917EF6">
      <w:pPr>
        <w:pStyle w:val="BodyText"/>
        <w:spacing w:before="0"/>
        <w:ind w:left="0"/>
        <w:rPr>
          <w:b/>
          <w:sz w:val="20"/>
        </w:rPr>
      </w:pPr>
    </w:p>
    <w:p w14:paraId="4E41A567" w14:textId="77777777" w:rsidR="00917EF6" w:rsidRDefault="00917EF6">
      <w:pPr>
        <w:pStyle w:val="BodyText"/>
        <w:spacing w:before="0"/>
        <w:ind w:left="0"/>
        <w:rPr>
          <w:b/>
          <w:sz w:val="20"/>
        </w:rPr>
      </w:pPr>
    </w:p>
    <w:p w14:paraId="47733157" w14:textId="77777777" w:rsidR="00917EF6" w:rsidRDefault="00BA078E">
      <w:pPr>
        <w:pStyle w:val="BodyText"/>
        <w:spacing w:before="187"/>
        <w:ind w:left="0"/>
        <w:rPr>
          <w:b/>
          <w:sz w:val="20"/>
        </w:rPr>
      </w:pPr>
      <w:r>
        <w:rPr>
          <w:b/>
          <w:noProof/>
          <w:sz w:val="20"/>
        </w:rPr>
        <w:drawing>
          <wp:anchor distT="0" distB="0" distL="0" distR="0" simplePos="0" relativeHeight="487587840" behindDoc="1" locked="0" layoutInCell="1" allowOverlap="1" wp14:anchorId="2080D76A" wp14:editId="09D4B33C">
            <wp:simplePos x="0" y="0"/>
            <wp:positionH relativeFrom="page">
              <wp:posOffset>3159505</wp:posOffset>
            </wp:positionH>
            <wp:positionV relativeFrom="paragraph">
              <wp:posOffset>280243</wp:posOffset>
            </wp:positionV>
            <wp:extent cx="1267723" cy="1316735"/>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267723" cy="1316735"/>
                    </a:xfrm>
                    <a:prstGeom prst="rect">
                      <a:avLst/>
                    </a:prstGeom>
                  </pic:spPr>
                </pic:pic>
              </a:graphicData>
            </a:graphic>
          </wp:anchor>
        </w:drawing>
      </w:r>
    </w:p>
    <w:p w14:paraId="2938B70A" w14:textId="77777777" w:rsidR="00917EF6" w:rsidRDefault="00917EF6">
      <w:pPr>
        <w:pStyle w:val="BodyText"/>
        <w:spacing w:before="424"/>
        <w:ind w:left="0"/>
        <w:rPr>
          <w:b/>
          <w:sz w:val="56"/>
        </w:rPr>
      </w:pPr>
    </w:p>
    <w:p w14:paraId="7FD2CBB4" w14:textId="77777777" w:rsidR="00917EF6" w:rsidRDefault="00BA078E">
      <w:pPr>
        <w:pStyle w:val="Title"/>
      </w:pPr>
      <w:r>
        <w:t>Supporting</w:t>
      </w:r>
      <w:r>
        <w:rPr>
          <w:spacing w:val="-12"/>
        </w:rPr>
        <w:t xml:space="preserve"> </w:t>
      </w:r>
      <w:r>
        <w:t>pupils</w:t>
      </w:r>
      <w:r>
        <w:rPr>
          <w:spacing w:val="-11"/>
        </w:rPr>
        <w:t xml:space="preserve"> </w:t>
      </w:r>
      <w:r>
        <w:t>with</w:t>
      </w:r>
      <w:r>
        <w:rPr>
          <w:spacing w:val="-12"/>
        </w:rPr>
        <w:t xml:space="preserve"> </w:t>
      </w:r>
      <w:r>
        <w:t>medical conditions policy</w:t>
      </w:r>
    </w:p>
    <w:p w14:paraId="54DDA6C2" w14:textId="77777777" w:rsidR="00917EF6" w:rsidRDefault="00917EF6">
      <w:pPr>
        <w:pStyle w:val="BodyText"/>
        <w:spacing w:before="0"/>
        <w:ind w:left="0"/>
        <w:rPr>
          <w:b/>
          <w:sz w:val="56"/>
        </w:rPr>
      </w:pPr>
    </w:p>
    <w:p w14:paraId="56534FBE" w14:textId="77777777" w:rsidR="00917EF6" w:rsidRDefault="00917EF6">
      <w:pPr>
        <w:pStyle w:val="BodyText"/>
        <w:spacing w:before="285"/>
        <w:ind w:left="0"/>
        <w:rPr>
          <w:b/>
          <w:sz w:val="56"/>
        </w:rPr>
      </w:pPr>
    </w:p>
    <w:p w14:paraId="5527221C" w14:textId="77777777" w:rsidR="00917EF6" w:rsidRDefault="00BA078E">
      <w:pPr>
        <w:ind w:left="227"/>
        <w:rPr>
          <w:b/>
          <w:sz w:val="32"/>
        </w:rPr>
      </w:pPr>
      <w:r>
        <w:rPr>
          <w:b/>
          <w:sz w:val="32"/>
        </w:rPr>
        <w:t>Version</w:t>
      </w:r>
      <w:r>
        <w:rPr>
          <w:b/>
          <w:spacing w:val="-14"/>
          <w:sz w:val="32"/>
        </w:rPr>
        <w:t xml:space="preserve"> </w:t>
      </w:r>
      <w:r>
        <w:rPr>
          <w:b/>
          <w:spacing w:val="-2"/>
          <w:sz w:val="32"/>
        </w:rPr>
        <w:t>Control</w:t>
      </w:r>
    </w:p>
    <w:p w14:paraId="59547033" w14:textId="77777777" w:rsidR="00917EF6" w:rsidRDefault="00917EF6">
      <w:pPr>
        <w:pStyle w:val="BodyText"/>
        <w:spacing w:before="4" w:after="1"/>
        <w:ind w:left="0"/>
        <w:rPr>
          <w:b/>
          <w:sz w:val="20"/>
        </w:rPr>
      </w:pPr>
    </w:p>
    <w:tbl>
      <w:tblPr>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55"/>
        <w:gridCol w:w="1416"/>
        <w:gridCol w:w="3569"/>
        <w:gridCol w:w="3317"/>
      </w:tblGrid>
      <w:tr w:rsidR="00917EF6" w14:paraId="1AC62523" w14:textId="77777777">
        <w:trPr>
          <w:trHeight w:val="546"/>
        </w:trPr>
        <w:tc>
          <w:tcPr>
            <w:tcW w:w="1555" w:type="dxa"/>
            <w:shd w:val="clear" w:color="auto" w:fill="EFEFEB"/>
          </w:tcPr>
          <w:p w14:paraId="1761412D" w14:textId="77777777" w:rsidR="00917EF6" w:rsidRDefault="00BA078E">
            <w:pPr>
              <w:pStyle w:val="TableParagraph"/>
              <w:spacing w:before="117"/>
              <w:rPr>
                <w:b/>
              </w:rPr>
            </w:pPr>
            <w:r>
              <w:rPr>
                <w:b/>
                <w:spacing w:val="-4"/>
              </w:rPr>
              <w:t>Date</w:t>
            </w:r>
          </w:p>
        </w:tc>
        <w:tc>
          <w:tcPr>
            <w:tcW w:w="1416" w:type="dxa"/>
            <w:shd w:val="clear" w:color="auto" w:fill="EFEFEB"/>
          </w:tcPr>
          <w:p w14:paraId="090E1D5D" w14:textId="77777777" w:rsidR="00917EF6" w:rsidRDefault="00BA078E">
            <w:pPr>
              <w:pStyle w:val="TableParagraph"/>
              <w:spacing w:before="117"/>
              <w:ind w:left="108"/>
              <w:rPr>
                <w:b/>
              </w:rPr>
            </w:pPr>
            <w:r>
              <w:rPr>
                <w:b/>
                <w:spacing w:val="-2"/>
              </w:rPr>
              <w:t>Version</w:t>
            </w:r>
          </w:p>
        </w:tc>
        <w:tc>
          <w:tcPr>
            <w:tcW w:w="3569" w:type="dxa"/>
            <w:shd w:val="clear" w:color="auto" w:fill="EFEFEB"/>
          </w:tcPr>
          <w:p w14:paraId="7D892D3B" w14:textId="77777777" w:rsidR="00917EF6" w:rsidRDefault="00BA078E">
            <w:pPr>
              <w:pStyle w:val="TableParagraph"/>
              <w:spacing w:before="117"/>
              <w:ind w:left="108"/>
              <w:rPr>
                <w:b/>
              </w:rPr>
            </w:pPr>
            <w:r>
              <w:rPr>
                <w:b/>
                <w:spacing w:val="-2"/>
              </w:rPr>
              <w:t>Amendments/Comments</w:t>
            </w:r>
          </w:p>
        </w:tc>
        <w:tc>
          <w:tcPr>
            <w:tcW w:w="3317" w:type="dxa"/>
            <w:shd w:val="clear" w:color="auto" w:fill="EFEFEB"/>
          </w:tcPr>
          <w:p w14:paraId="12993655" w14:textId="77777777" w:rsidR="00917EF6" w:rsidRDefault="00BA078E">
            <w:pPr>
              <w:pStyle w:val="TableParagraph"/>
              <w:spacing w:before="117"/>
              <w:rPr>
                <w:b/>
              </w:rPr>
            </w:pPr>
            <w:r>
              <w:rPr>
                <w:b/>
                <w:spacing w:val="-2"/>
              </w:rPr>
              <w:t>Reviewer/s</w:t>
            </w:r>
          </w:p>
        </w:tc>
      </w:tr>
      <w:tr w:rsidR="00917EF6" w14:paraId="6F8B86CE" w14:textId="77777777">
        <w:trPr>
          <w:trHeight w:val="777"/>
        </w:trPr>
        <w:tc>
          <w:tcPr>
            <w:tcW w:w="1555" w:type="dxa"/>
          </w:tcPr>
          <w:p w14:paraId="3E8B636A" w14:textId="77777777" w:rsidR="00917EF6" w:rsidRDefault="00BA078E">
            <w:pPr>
              <w:pStyle w:val="TableParagraph"/>
              <w:spacing w:before="117"/>
              <w:ind w:right="2"/>
              <w:rPr>
                <w:sz w:val="21"/>
              </w:rPr>
            </w:pPr>
            <w:r>
              <w:rPr>
                <w:spacing w:val="-2"/>
                <w:sz w:val="21"/>
              </w:rPr>
              <w:t xml:space="preserve">September </w:t>
            </w:r>
            <w:r>
              <w:rPr>
                <w:spacing w:val="-4"/>
                <w:sz w:val="21"/>
              </w:rPr>
              <w:t>2023</w:t>
            </w:r>
          </w:p>
        </w:tc>
        <w:tc>
          <w:tcPr>
            <w:tcW w:w="1416" w:type="dxa"/>
          </w:tcPr>
          <w:p w14:paraId="0471C017" w14:textId="77777777" w:rsidR="00917EF6" w:rsidRDefault="00BA078E">
            <w:pPr>
              <w:pStyle w:val="TableParagraph"/>
              <w:spacing w:before="117"/>
              <w:ind w:left="108"/>
              <w:rPr>
                <w:sz w:val="21"/>
              </w:rPr>
            </w:pPr>
            <w:r>
              <w:rPr>
                <w:spacing w:val="-5"/>
                <w:sz w:val="21"/>
              </w:rPr>
              <w:t>V1</w:t>
            </w:r>
          </w:p>
        </w:tc>
        <w:tc>
          <w:tcPr>
            <w:tcW w:w="3569" w:type="dxa"/>
          </w:tcPr>
          <w:p w14:paraId="1AE2D905" w14:textId="77777777" w:rsidR="00917EF6" w:rsidRDefault="00917EF6">
            <w:pPr>
              <w:pStyle w:val="TableParagraph"/>
              <w:ind w:left="0"/>
              <w:rPr>
                <w:rFonts w:ascii="Times New Roman"/>
                <w:sz w:val="34"/>
              </w:rPr>
            </w:pPr>
          </w:p>
        </w:tc>
        <w:tc>
          <w:tcPr>
            <w:tcW w:w="3317" w:type="dxa"/>
          </w:tcPr>
          <w:p w14:paraId="0BAC642B" w14:textId="77777777" w:rsidR="00917EF6" w:rsidRDefault="00BA078E">
            <w:pPr>
              <w:pStyle w:val="TableParagraph"/>
              <w:spacing w:before="117"/>
              <w:ind w:left="108"/>
              <w:rPr>
                <w:sz w:val="21"/>
              </w:rPr>
            </w:pPr>
            <w:r>
              <w:rPr>
                <w:spacing w:val="-5"/>
                <w:sz w:val="21"/>
              </w:rPr>
              <w:t>KB</w:t>
            </w:r>
          </w:p>
        </w:tc>
      </w:tr>
      <w:tr w:rsidR="00917EF6" w14:paraId="7ACD913A" w14:textId="77777777">
        <w:trPr>
          <w:trHeight w:val="777"/>
        </w:trPr>
        <w:tc>
          <w:tcPr>
            <w:tcW w:w="1555" w:type="dxa"/>
          </w:tcPr>
          <w:p w14:paraId="56BF8E16" w14:textId="77777777" w:rsidR="00917EF6" w:rsidRDefault="00BA078E">
            <w:pPr>
              <w:pStyle w:val="TableParagraph"/>
              <w:spacing w:before="117"/>
              <w:ind w:right="2"/>
              <w:rPr>
                <w:sz w:val="21"/>
              </w:rPr>
            </w:pPr>
            <w:r>
              <w:rPr>
                <w:spacing w:val="-2"/>
                <w:sz w:val="21"/>
              </w:rPr>
              <w:t xml:space="preserve">September </w:t>
            </w:r>
            <w:r>
              <w:rPr>
                <w:spacing w:val="-4"/>
                <w:sz w:val="21"/>
              </w:rPr>
              <w:t>2024</w:t>
            </w:r>
          </w:p>
        </w:tc>
        <w:tc>
          <w:tcPr>
            <w:tcW w:w="1416" w:type="dxa"/>
          </w:tcPr>
          <w:p w14:paraId="0DBAC893" w14:textId="77777777" w:rsidR="00917EF6" w:rsidRDefault="00BA078E">
            <w:pPr>
              <w:pStyle w:val="TableParagraph"/>
              <w:spacing w:before="117"/>
              <w:ind w:left="108"/>
              <w:rPr>
                <w:sz w:val="21"/>
              </w:rPr>
            </w:pPr>
            <w:r>
              <w:rPr>
                <w:spacing w:val="-5"/>
                <w:sz w:val="21"/>
              </w:rPr>
              <w:t>V2</w:t>
            </w:r>
          </w:p>
        </w:tc>
        <w:tc>
          <w:tcPr>
            <w:tcW w:w="3569" w:type="dxa"/>
          </w:tcPr>
          <w:p w14:paraId="51AD5611" w14:textId="77777777" w:rsidR="00917EF6" w:rsidRDefault="00BA078E">
            <w:pPr>
              <w:pStyle w:val="TableParagraph"/>
              <w:spacing w:before="117"/>
              <w:ind w:left="108"/>
              <w:rPr>
                <w:sz w:val="21"/>
              </w:rPr>
            </w:pPr>
            <w:r>
              <w:rPr>
                <w:sz w:val="21"/>
              </w:rPr>
              <w:t xml:space="preserve">No </w:t>
            </w:r>
            <w:r>
              <w:rPr>
                <w:spacing w:val="-2"/>
                <w:sz w:val="21"/>
              </w:rPr>
              <w:t>updates</w:t>
            </w:r>
          </w:p>
        </w:tc>
        <w:tc>
          <w:tcPr>
            <w:tcW w:w="3317" w:type="dxa"/>
          </w:tcPr>
          <w:p w14:paraId="01CB9987" w14:textId="77777777" w:rsidR="00917EF6" w:rsidRDefault="00BA078E">
            <w:pPr>
              <w:pStyle w:val="TableParagraph"/>
              <w:spacing w:before="117"/>
              <w:rPr>
                <w:sz w:val="21"/>
              </w:rPr>
            </w:pPr>
            <w:r>
              <w:rPr>
                <w:spacing w:val="-5"/>
                <w:sz w:val="21"/>
              </w:rPr>
              <w:t>KB</w:t>
            </w:r>
          </w:p>
        </w:tc>
      </w:tr>
      <w:tr w:rsidR="00917EF6" w14:paraId="59386543" w14:textId="77777777">
        <w:trPr>
          <w:trHeight w:val="535"/>
        </w:trPr>
        <w:tc>
          <w:tcPr>
            <w:tcW w:w="1555" w:type="dxa"/>
          </w:tcPr>
          <w:p w14:paraId="3B495F53" w14:textId="1966C0EB" w:rsidR="00917EF6" w:rsidRDefault="00164F9D">
            <w:pPr>
              <w:pStyle w:val="TableParagraph"/>
              <w:ind w:left="0"/>
              <w:rPr>
                <w:rFonts w:ascii="Times New Roman"/>
                <w:sz w:val="34"/>
              </w:rPr>
            </w:pPr>
            <w:r>
              <w:rPr>
                <w:rFonts w:ascii="Times New Roman"/>
                <w:sz w:val="34"/>
              </w:rPr>
              <w:t>November 2025</w:t>
            </w:r>
          </w:p>
        </w:tc>
        <w:tc>
          <w:tcPr>
            <w:tcW w:w="1416" w:type="dxa"/>
          </w:tcPr>
          <w:p w14:paraId="08DACA4C" w14:textId="2648124C" w:rsidR="00917EF6" w:rsidRDefault="00164F9D">
            <w:pPr>
              <w:pStyle w:val="TableParagraph"/>
              <w:ind w:left="0"/>
              <w:rPr>
                <w:rFonts w:ascii="Times New Roman"/>
                <w:sz w:val="34"/>
              </w:rPr>
            </w:pPr>
            <w:r>
              <w:rPr>
                <w:rFonts w:ascii="Times New Roman"/>
                <w:sz w:val="34"/>
              </w:rPr>
              <w:t>V3</w:t>
            </w:r>
          </w:p>
        </w:tc>
        <w:tc>
          <w:tcPr>
            <w:tcW w:w="3569" w:type="dxa"/>
          </w:tcPr>
          <w:p w14:paraId="4C8F829A" w14:textId="77777777" w:rsidR="00917EF6" w:rsidRDefault="00917EF6">
            <w:pPr>
              <w:pStyle w:val="TableParagraph"/>
              <w:ind w:left="0"/>
              <w:rPr>
                <w:rFonts w:ascii="Times New Roman"/>
                <w:sz w:val="34"/>
              </w:rPr>
            </w:pPr>
          </w:p>
        </w:tc>
        <w:tc>
          <w:tcPr>
            <w:tcW w:w="3317" w:type="dxa"/>
          </w:tcPr>
          <w:p w14:paraId="3892223E" w14:textId="0FA00F01" w:rsidR="00917EF6" w:rsidRDefault="00164F9D">
            <w:pPr>
              <w:pStyle w:val="TableParagraph"/>
              <w:ind w:left="0"/>
              <w:rPr>
                <w:rFonts w:ascii="Times New Roman"/>
                <w:sz w:val="34"/>
              </w:rPr>
            </w:pPr>
            <w:r>
              <w:rPr>
                <w:rFonts w:ascii="Times New Roman"/>
                <w:sz w:val="34"/>
              </w:rPr>
              <w:t>KB/DB</w:t>
            </w:r>
          </w:p>
        </w:tc>
      </w:tr>
      <w:tr w:rsidR="00917EF6" w14:paraId="35D9AF72" w14:textId="77777777">
        <w:trPr>
          <w:trHeight w:val="537"/>
        </w:trPr>
        <w:tc>
          <w:tcPr>
            <w:tcW w:w="1555" w:type="dxa"/>
          </w:tcPr>
          <w:p w14:paraId="639192C8" w14:textId="77777777" w:rsidR="00917EF6" w:rsidRDefault="00917EF6">
            <w:pPr>
              <w:pStyle w:val="TableParagraph"/>
              <w:ind w:left="0"/>
              <w:rPr>
                <w:rFonts w:ascii="Times New Roman"/>
                <w:sz w:val="34"/>
              </w:rPr>
            </w:pPr>
          </w:p>
        </w:tc>
        <w:tc>
          <w:tcPr>
            <w:tcW w:w="1416" w:type="dxa"/>
          </w:tcPr>
          <w:p w14:paraId="62B8DB85" w14:textId="77777777" w:rsidR="00917EF6" w:rsidRDefault="00917EF6">
            <w:pPr>
              <w:pStyle w:val="TableParagraph"/>
              <w:ind w:left="0"/>
              <w:rPr>
                <w:rFonts w:ascii="Times New Roman"/>
                <w:sz w:val="34"/>
              </w:rPr>
            </w:pPr>
          </w:p>
        </w:tc>
        <w:tc>
          <w:tcPr>
            <w:tcW w:w="3569" w:type="dxa"/>
          </w:tcPr>
          <w:p w14:paraId="68CA677D" w14:textId="77777777" w:rsidR="00917EF6" w:rsidRDefault="00917EF6">
            <w:pPr>
              <w:pStyle w:val="TableParagraph"/>
              <w:ind w:left="0"/>
              <w:rPr>
                <w:rFonts w:ascii="Times New Roman"/>
                <w:sz w:val="34"/>
              </w:rPr>
            </w:pPr>
          </w:p>
        </w:tc>
        <w:tc>
          <w:tcPr>
            <w:tcW w:w="3317" w:type="dxa"/>
          </w:tcPr>
          <w:p w14:paraId="37F10F03" w14:textId="77777777" w:rsidR="00917EF6" w:rsidRDefault="00917EF6">
            <w:pPr>
              <w:pStyle w:val="TableParagraph"/>
              <w:ind w:left="0"/>
              <w:rPr>
                <w:rFonts w:ascii="Times New Roman"/>
                <w:sz w:val="34"/>
              </w:rPr>
            </w:pPr>
          </w:p>
        </w:tc>
      </w:tr>
    </w:tbl>
    <w:p w14:paraId="7B2C7B95" w14:textId="77777777" w:rsidR="00917EF6" w:rsidRDefault="00917EF6">
      <w:pPr>
        <w:pStyle w:val="TableParagraph"/>
        <w:rPr>
          <w:rFonts w:ascii="Times New Roman"/>
          <w:sz w:val="34"/>
        </w:rPr>
        <w:sectPr w:rsidR="00917EF6">
          <w:type w:val="continuous"/>
          <w:pgSz w:w="11900" w:h="16850"/>
          <w:pgMar w:top="1560" w:right="850" w:bottom="280" w:left="850" w:header="720" w:footer="720" w:gutter="0"/>
          <w:cols w:space="720"/>
        </w:sectPr>
      </w:pPr>
    </w:p>
    <w:p w14:paraId="748DF4CB" w14:textId="77777777" w:rsidR="00917EF6" w:rsidRDefault="00BA078E">
      <w:pPr>
        <w:spacing w:before="66"/>
        <w:ind w:left="227"/>
        <w:rPr>
          <w:b/>
          <w:sz w:val="28"/>
        </w:rPr>
      </w:pPr>
      <w:r>
        <w:rPr>
          <w:b/>
          <w:color w:val="0D1C2E"/>
          <w:spacing w:val="-2"/>
          <w:sz w:val="28"/>
        </w:rPr>
        <w:lastRenderedPageBreak/>
        <w:t>Contents</w:t>
      </w:r>
    </w:p>
    <w:p w14:paraId="04F4FEB8" w14:textId="77777777" w:rsidR="00917EF6" w:rsidRDefault="00917EF6">
      <w:pPr>
        <w:pStyle w:val="BodyText"/>
        <w:spacing w:before="0"/>
        <w:ind w:left="0"/>
        <w:rPr>
          <w:b/>
          <w:sz w:val="28"/>
        </w:rPr>
      </w:pPr>
    </w:p>
    <w:p w14:paraId="45DC8CC5" w14:textId="77777777" w:rsidR="00917EF6" w:rsidRDefault="00917EF6">
      <w:pPr>
        <w:pStyle w:val="BodyText"/>
        <w:spacing w:before="201"/>
        <w:ind w:left="0"/>
        <w:rPr>
          <w:b/>
          <w:sz w:val="28"/>
        </w:rPr>
      </w:pPr>
    </w:p>
    <w:p w14:paraId="391136B0" w14:textId="77777777" w:rsidR="00917EF6" w:rsidRDefault="00BA078E">
      <w:pPr>
        <w:pStyle w:val="ListParagraph"/>
        <w:numPr>
          <w:ilvl w:val="0"/>
          <w:numId w:val="7"/>
        </w:numPr>
        <w:tabs>
          <w:tab w:val="left" w:pos="446"/>
          <w:tab w:val="left" w:leader="dot" w:pos="7187"/>
        </w:tabs>
        <w:spacing w:before="0"/>
        <w:ind w:left="446" w:hanging="219"/>
        <w:rPr>
          <w:b/>
          <w:sz w:val="20"/>
        </w:rPr>
      </w:pPr>
      <w:r>
        <w:rPr>
          <w:spacing w:val="-4"/>
          <w:sz w:val="20"/>
        </w:rPr>
        <w:t>Aims</w:t>
      </w:r>
      <w:r>
        <w:rPr>
          <w:sz w:val="20"/>
        </w:rPr>
        <w:tab/>
      </w:r>
      <w:r>
        <w:rPr>
          <w:b/>
          <w:sz w:val="20"/>
        </w:rPr>
        <w:t>Error!</w:t>
      </w:r>
      <w:r>
        <w:rPr>
          <w:b/>
          <w:spacing w:val="-9"/>
          <w:sz w:val="20"/>
        </w:rPr>
        <w:t xml:space="preserve"> </w:t>
      </w:r>
      <w:r>
        <w:rPr>
          <w:b/>
          <w:sz w:val="20"/>
        </w:rPr>
        <w:t>Bookmark</w:t>
      </w:r>
      <w:r>
        <w:rPr>
          <w:b/>
          <w:spacing w:val="-7"/>
          <w:sz w:val="20"/>
        </w:rPr>
        <w:t xml:space="preserve"> </w:t>
      </w:r>
      <w:r>
        <w:rPr>
          <w:b/>
          <w:sz w:val="20"/>
        </w:rPr>
        <w:t>not</w:t>
      </w:r>
      <w:r>
        <w:rPr>
          <w:b/>
          <w:spacing w:val="-6"/>
          <w:sz w:val="20"/>
        </w:rPr>
        <w:t xml:space="preserve"> </w:t>
      </w:r>
      <w:r>
        <w:rPr>
          <w:b/>
          <w:spacing w:val="-2"/>
          <w:sz w:val="20"/>
        </w:rPr>
        <w:t>defined.</w:t>
      </w:r>
    </w:p>
    <w:sdt>
      <w:sdtPr>
        <w:id w:val="697515563"/>
        <w:docPartObj>
          <w:docPartGallery w:val="Table of Contents"/>
          <w:docPartUnique/>
        </w:docPartObj>
      </w:sdtPr>
      <w:sdtEndPr/>
      <w:sdtContent>
        <w:p w14:paraId="646BBE99" w14:textId="77777777" w:rsidR="00917EF6" w:rsidRDefault="00BA078E">
          <w:pPr>
            <w:pStyle w:val="TOC1"/>
            <w:numPr>
              <w:ilvl w:val="0"/>
              <w:numId w:val="7"/>
            </w:numPr>
            <w:tabs>
              <w:tab w:val="left" w:pos="446"/>
              <w:tab w:val="right" w:leader="dot" w:pos="9964"/>
            </w:tabs>
            <w:ind w:left="446" w:hanging="219"/>
          </w:pPr>
          <w:hyperlink w:anchor="_bookmark0" w:history="1">
            <w:r>
              <w:t>Legislation</w:t>
            </w:r>
            <w:r>
              <w:rPr>
                <w:spacing w:val="-7"/>
              </w:rPr>
              <w:t xml:space="preserve"> </w:t>
            </w:r>
            <w:r>
              <w:t>and</w:t>
            </w:r>
            <w:r>
              <w:rPr>
                <w:spacing w:val="-7"/>
              </w:rPr>
              <w:t xml:space="preserve"> </w:t>
            </w:r>
            <w:r>
              <w:t>statutory</w:t>
            </w:r>
            <w:r>
              <w:rPr>
                <w:spacing w:val="-9"/>
              </w:rPr>
              <w:t xml:space="preserve"> </w:t>
            </w:r>
            <w:r>
              <w:rPr>
                <w:spacing w:val="-2"/>
              </w:rPr>
              <w:t>responsibilities</w:t>
            </w:r>
            <w:r>
              <w:tab/>
            </w:r>
            <w:r>
              <w:rPr>
                <w:spacing w:val="-10"/>
              </w:rPr>
              <w:t>4</w:t>
            </w:r>
          </w:hyperlink>
        </w:p>
        <w:p w14:paraId="147BEA6C" w14:textId="77777777" w:rsidR="00917EF6" w:rsidRDefault="00BA078E">
          <w:pPr>
            <w:pStyle w:val="TOC1"/>
            <w:numPr>
              <w:ilvl w:val="0"/>
              <w:numId w:val="7"/>
            </w:numPr>
            <w:tabs>
              <w:tab w:val="left" w:pos="446"/>
              <w:tab w:val="right" w:leader="dot" w:pos="9964"/>
            </w:tabs>
            <w:spacing w:before="101"/>
            <w:ind w:left="446" w:hanging="219"/>
          </w:pPr>
          <w:hyperlink w:anchor="_bookmark1" w:history="1">
            <w:r>
              <w:t>Roles</w:t>
            </w:r>
            <w:r>
              <w:rPr>
                <w:spacing w:val="-5"/>
              </w:rPr>
              <w:t xml:space="preserve"> </w:t>
            </w:r>
            <w:r>
              <w:t>and</w:t>
            </w:r>
            <w:r>
              <w:rPr>
                <w:spacing w:val="-5"/>
              </w:rPr>
              <w:t xml:space="preserve"> </w:t>
            </w:r>
            <w:r>
              <w:rPr>
                <w:spacing w:val="-2"/>
              </w:rPr>
              <w:t>responsibilities</w:t>
            </w:r>
            <w:r>
              <w:tab/>
            </w:r>
            <w:r>
              <w:rPr>
                <w:spacing w:val="-10"/>
              </w:rPr>
              <w:t>4</w:t>
            </w:r>
          </w:hyperlink>
        </w:p>
        <w:p w14:paraId="70DCE7DB" w14:textId="77777777" w:rsidR="00917EF6" w:rsidRDefault="00BA078E">
          <w:pPr>
            <w:pStyle w:val="TOC1"/>
            <w:numPr>
              <w:ilvl w:val="0"/>
              <w:numId w:val="7"/>
            </w:numPr>
            <w:tabs>
              <w:tab w:val="left" w:pos="446"/>
              <w:tab w:val="right" w:leader="dot" w:pos="9964"/>
            </w:tabs>
            <w:ind w:left="446" w:hanging="219"/>
          </w:pPr>
          <w:hyperlink w:anchor="_bookmark2" w:history="1">
            <w:r>
              <w:t>Equal</w:t>
            </w:r>
            <w:r>
              <w:rPr>
                <w:spacing w:val="-7"/>
              </w:rPr>
              <w:t xml:space="preserve"> </w:t>
            </w:r>
            <w:r>
              <w:rPr>
                <w:spacing w:val="-2"/>
              </w:rPr>
              <w:t>opportunities</w:t>
            </w:r>
            <w:r>
              <w:tab/>
            </w:r>
            <w:r>
              <w:rPr>
                <w:spacing w:val="-10"/>
              </w:rPr>
              <w:t>5</w:t>
            </w:r>
          </w:hyperlink>
        </w:p>
        <w:p w14:paraId="65B7A65B" w14:textId="77777777" w:rsidR="00917EF6" w:rsidRDefault="00BA078E">
          <w:pPr>
            <w:pStyle w:val="TOC1"/>
            <w:numPr>
              <w:ilvl w:val="0"/>
              <w:numId w:val="7"/>
            </w:numPr>
            <w:tabs>
              <w:tab w:val="left" w:pos="446"/>
              <w:tab w:val="right" w:leader="dot" w:pos="9964"/>
            </w:tabs>
            <w:spacing w:before="101"/>
            <w:ind w:left="446" w:hanging="219"/>
          </w:pPr>
          <w:hyperlink w:anchor="_bookmark3" w:history="1">
            <w:r>
              <w:t>Being</w:t>
            </w:r>
            <w:r>
              <w:rPr>
                <w:spacing w:val="-5"/>
              </w:rPr>
              <w:t xml:space="preserve"> </w:t>
            </w:r>
            <w:r>
              <w:t>notified</w:t>
            </w:r>
            <w:r>
              <w:rPr>
                <w:spacing w:val="-5"/>
              </w:rPr>
              <w:t xml:space="preserve"> </w:t>
            </w:r>
            <w:r>
              <w:t>that</w:t>
            </w:r>
            <w:r>
              <w:rPr>
                <w:spacing w:val="-5"/>
              </w:rPr>
              <w:t xml:space="preserve"> </w:t>
            </w:r>
            <w:r>
              <w:t>a</w:t>
            </w:r>
            <w:r>
              <w:rPr>
                <w:spacing w:val="-3"/>
              </w:rPr>
              <w:t xml:space="preserve"> </w:t>
            </w:r>
            <w:r>
              <w:t>child</w:t>
            </w:r>
            <w:r>
              <w:rPr>
                <w:spacing w:val="-5"/>
              </w:rPr>
              <w:t xml:space="preserve"> </w:t>
            </w:r>
            <w:r>
              <w:t>has</w:t>
            </w:r>
            <w:r>
              <w:rPr>
                <w:spacing w:val="-4"/>
              </w:rPr>
              <w:t xml:space="preserve"> </w:t>
            </w:r>
            <w:r>
              <w:t>a</w:t>
            </w:r>
            <w:r>
              <w:rPr>
                <w:spacing w:val="-3"/>
              </w:rPr>
              <w:t xml:space="preserve"> </w:t>
            </w:r>
            <w:r>
              <w:t>medical</w:t>
            </w:r>
            <w:r>
              <w:rPr>
                <w:spacing w:val="-6"/>
              </w:rPr>
              <w:t xml:space="preserve"> </w:t>
            </w:r>
            <w:r>
              <w:rPr>
                <w:spacing w:val="-2"/>
              </w:rPr>
              <w:t>condition</w:t>
            </w:r>
            <w:r>
              <w:tab/>
            </w:r>
            <w:r>
              <w:rPr>
                <w:spacing w:val="-10"/>
              </w:rPr>
              <w:t>5</w:t>
            </w:r>
          </w:hyperlink>
        </w:p>
        <w:p w14:paraId="5175DD2E" w14:textId="77777777" w:rsidR="00917EF6" w:rsidRDefault="00BA078E">
          <w:pPr>
            <w:pStyle w:val="TOC1"/>
            <w:numPr>
              <w:ilvl w:val="0"/>
              <w:numId w:val="7"/>
            </w:numPr>
            <w:tabs>
              <w:tab w:val="left" w:pos="446"/>
              <w:tab w:val="right" w:leader="dot" w:pos="9964"/>
            </w:tabs>
            <w:ind w:left="446" w:hanging="219"/>
          </w:pPr>
          <w:hyperlink w:anchor="_bookmark4" w:history="1">
            <w:r>
              <w:t>Individual</w:t>
            </w:r>
            <w:r>
              <w:rPr>
                <w:spacing w:val="-12"/>
              </w:rPr>
              <w:t xml:space="preserve"> </w:t>
            </w:r>
            <w:r>
              <w:t>healthcare</w:t>
            </w:r>
            <w:r>
              <w:rPr>
                <w:spacing w:val="-8"/>
              </w:rPr>
              <w:t xml:space="preserve"> </w:t>
            </w:r>
            <w:r>
              <w:rPr>
                <w:spacing w:val="-4"/>
              </w:rPr>
              <w:t>plans</w:t>
            </w:r>
            <w:r>
              <w:tab/>
            </w:r>
            <w:r>
              <w:rPr>
                <w:spacing w:val="-10"/>
              </w:rPr>
              <w:t>5</w:t>
            </w:r>
          </w:hyperlink>
        </w:p>
        <w:p w14:paraId="31B30BAC" w14:textId="77777777" w:rsidR="00917EF6" w:rsidRDefault="00BA078E">
          <w:pPr>
            <w:pStyle w:val="TOC1"/>
            <w:numPr>
              <w:ilvl w:val="0"/>
              <w:numId w:val="7"/>
            </w:numPr>
            <w:tabs>
              <w:tab w:val="left" w:pos="446"/>
              <w:tab w:val="right" w:leader="dot" w:pos="9964"/>
            </w:tabs>
            <w:spacing w:before="101"/>
            <w:ind w:left="446" w:hanging="219"/>
          </w:pPr>
          <w:hyperlink w:anchor="_bookmark5" w:history="1">
            <w:r>
              <w:t>Managing</w:t>
            </w:r>
            <w:r>
              <w:rPr>
                <w:spacing w:val="-9"/>
              </w:rPr>
              <w:t xml:space="preserve"> </w:t>
            </w:r>
            <w:r>
              <w:rPr>
                <w:spacing w:val="-2"/>
              </w:rPr>
              <w:t>medicines</w:t>
            </w:r>
            <w:r>
              <w:tab/>
            </w:r>
            <w:r>
              <w:rPr>
                <w:spacing w:val="-10"/>
              </w:rPr>
              <w:t>6</w:t>
            </w:r>
          </w:hyperlink>
        </w:p>
        <w:p w14:paraId="3CD396C8" w14:textId="77777777" w:rsidR="00917EF6" w:rsidRDefault="00BA078E">
          <w:pPr>
            <w:pStyle w:val="TOC1"/>
            <w:numPr>
              <w:ilvl w:val="0"/>
              <w:numId w:val="7"/>
            </w:numPr>
            <w:tabs>
              <w:tab w:val="left" w:pos="446"/>
              <w:tab w:val="right" w:leader="dot" w:pos="9964"/>
            </w:tabs>
            <w:ind w:left="446" w:hanging="219"/>
          </w:pPr>
          <w:hyperlink w:anchor="_bookmark6" w:history="1">
            <w:r>
              <w:t>Emergency</w:t>
            </w:r>
            <w:r>
              <w:rPr>
                <w:spacing w:val="-11"/>
              </w:rPr>
              <w:t xml:space="preserve"> </w:t>
            </w:r>
            <w:r>
              <w:rPr>
                <w:spacing w:val="-2"/>
              </w:rPr>
              <w:t>procedures</w:t>
            </w:r>
            <w:r>
              <w:tab/>
            </w:r>
            <w:r>
              <w:rPr>
                <w:spacing w:val="-10"/>
              </w:rPr>
              <w:t>8</w:t>
            </w:r>
          </w:hyperlink>
        </w:p>
        <w:p w14:paraId="1C4C5392" w14:textId="77777777" w:rsidR="00917EF6" w:rsidRDefault="00BA078E">
          <w:pPr>
            <w:pStyle w:val="TOC1"/>
            <w:numPr>
              <w:ilvl w:val="0"/>
              <w:numId w:val="7"/>
            </w:numPr>
            <w:tabs>
              <w:tab w:val="left" w:pos="446"/>
              <w:tab w:val="right" w:leader="dot" w:pos="9964"/>
            </w:tabs>
            <w:spacing w:before="101"/>
            <w:ind w:left="446" w:hanging="219"/>
          </w:pPr>
          <w:hyperlink w:anchor="_bookmark7" w:history="1">
            <w:r>
              <w:rPr>
                <w:spacing w:val="-2"/>
              </w:rPr>
              <w:t>Training</w:t>
            </w:r>
            <w:r>
              <w:tab/>
            </w:r>
            <w:r>
              <w:rPr>
                <w:spacing w:val="-10"/>
              </w:rPr>
              <w:t>8</w:t>
            </w:r>
          </w:hyperlink>
        </w:p>
        <w:p w14:paraId="372EC482" w14:textId="77777777" w:rsidR="00917EF6" w:rsidRDefault="00BA078E">
          <w:pPr>
            <w:pStyle w:val="TOC1"/>
            <w:numPr>
              <w:ilvl w:val="0"/>
              <w:numId w:val="7"/>
            </w:numPr>
            <w:tabs>
              <w:tab w:val="left" w:pos="556"/>
              <w:tab w:val="right" w:leader="dot" w:pos="9964"/>
            </w:tabs>
            <w:ind w:left="556" w:hanging="329"/>
          </w:pPr>
          <w:hyperlink w:anchor="_bookmark8" w:history="1">
            <w:r>
              <w:t>Record</w:t>
            </w:r>
            <w:r>
              <w:rPr>
                <w:spacing w:val="-7"/>
              </w:rPr>
              <w:t xml:space="preserve"> </w:t>
            </w:r>
            <w:r>
              <w:rPr>
                <w:spacing w:val="-2"/>
              </w:rPr>
              <w:t>keeping</w:t>
            </w:r>
            <w:r>
              <w:tab/>
            </w:r>
            <w:r>
              <w:rPr>
                <w:spacing w:val="-10"/>
              </w:rPr>
              <w:t>8</w:t>
            </w:r>
          </w:hyperlink>
        </w:p>
        <w:p w14:paraId="1835791C" w14:textId="77777777" w:rsidR="00917EF6" w:rsidRDefault="00BA078E">
          <w:pPr>
            <w:pStyle w:val="TOC1"/>
            <w:numPr>
              <w:ilvl w:val="0"/>
              <w:numId w:val="7"/>
            </w:numPr>
            <w:tabs>
              <w:tab w:val="left" w:pos="556"/>
              <w:tab w:val="right" w:leader="dot" w:pos="9964"/>
            </w:tabs>
            <w:spacing w:before="101"/>
            <w:ind w:left="556" w:hanging="329"/>
          </w:pPr>
          <w:hyperlink w:anchor="_bookmark9" w:history="1">
            <w:r>
              <w:t>Liability</w:t>
            </w:r>
            <w:r>
              <w:rPr>
                <w:spacing w:val="-10"/>
              </w:rPr>
              <w:t xml:space="preserve"> </w:t>
            </w:r>
            <w:r>
              <w:t>and</w:t>
            </w:r>
            <w:r>
              <w:rPr>
                <w:spacing w:val="-2"/>
              </w:rPr>
              <w:t xml:space="preserve"> indemnity</w:t>
            </w:r>
            <w:r>
              <w:tab/>
            </w:r>
            <w:r>
              <w:rPr>
                <w:spacing w:val="-10"/>
              </w:rPr>
              <w:t>8</w:t>
            </w:r>
          </w:hyperlink>
        </w:p>
        <w:p w14:paraId="5673DE65" w14:textId="77777777" w:rsidR="00917EF6" w:rsidRDefault="00BA078E">
          <w:pPr>
            <w:pStyle w:val="TOC1"/>
            <w:numPr>
              <w:ilvl w:val="0"/>
              <w:numId w:val="7"/>
            </w:numPr>
            <w:tabs>
              <w:tab w:val="left" w:pos="556"/>
              <w:tab w:val="right" w:leader="dot" w:pos="9964"/>
            </w:tabs>
            <w:ind w:left="556" w:hanging="329"/>
          </w:pPr>
          <w:hyperlink w:anchor="_bookmark10" w:history="1">
            <w:r>
              <w:rPr>
                <w:spacing w:val="-2"/>
              </w:rPr>
              <w:t>Complaints</w:t>
            </w:r>
            <w:r>
              <w:tab/>
            </w:r>
            <w:r>
              <w:rPr>
                <w:spacing w:val="-10"/>
              </w:rPr>
              <w:t>9</w:t>
            </w:r>
          </w:hyperlink>
        </w:p>
        <w:p w14:paraId="36279D83" w14:textId="77777777" w:rsidR="00917EF6" w:rsidRDefault="00BA078E">
          <w:pPr>
            <w:pStyle w:val="TOC1"/>
            <w:numPr>
              <w:ilvl w:val="0"/>
              <w:numId w:val="7"/>
            </w:numPr>
            <w:tabs>
              <w:tab w:val="left" w:pos="556"/>
              <w:tab w:val="right" w:leader="dot" w:pos="9964"/>
            </w:tabs>
            <w:spacing w:before="101"/>
            <w:ind w:left="556" w:hanging="329"/>
          </w:pPr>
          <w:hyperlink w:anchor="_bookmark11" w:history="1">
            <w:r>
              <w:t>Monitoring</w:t>
            </w:r>
            <w:r>
              <w:rPr>
                <w:spacing w:val="-10"/>
              </w:rPr>
              <w:t xml:space="preserve"> </w:t>
            </w:r>
            <w:r>
              <w:rPr>
                <w:spacing w:val="-2"/>
              </w:rPr>
              <w:t>arrangements</w:t>
            </w:r>
            <w:r>
              <w:tab/>
            </w:r>
            <w:r>
              <w:rPr>
                <w:spacing w:val="-10"/>
              </w:rPr>
              <w:t>9</w:t>
            </w:r>
          </w:hyperlink>
        </w:p>
        <w:p w14:paraId="28D275BF" w14:textId="77777777" w:rsidR="00917EF6" w:rsidRDefault="00BA078E">
          <w:pPr>
            <w:pStyle w:val="TOC1"/>
            <w:numPr>
              <w:ilvl w:val="0"/>
              <w:numId w:val="7"/>
            </w:numPr>
            <w:tabs>
              <w:tab w:val="left" w:pos="556"/>
              <w:tab w:val="right" w:leader="dot" w:pos="9964"/>
            </w:tabs>
            <w:ind w:left="556" w:hanging="329"/>
          </w:pPr>
          <w:hyperlink w:anchor="_bookmark12" w:history="1">
            <w:r>
              <w:t>Links</w:t>
            </w:r>
            <w:r>
              <w:rPr>
                <w:spacing w:val="-4"/>
              </w:rPr>
              <w:t xml:space="preserve"> </w:t>
            </w:r>
            <w:r>
              <w:t>to</w:t>
            </w:r>
            <w:r>
              <w:rPr>
                <w:spacing w:val="-5"/>
              </w:rPr>
              <w:t xml:space="preserve"> </w:t>
            </w:r>
            <w:r>
              <w:t>other</w:t>
            </w:r>
            <w:r>
              <w:rPr>
                <w:spacing w:val="-3"/>
              </w:rPr>
              <w:t xml:space="preserve"> </w:t>
            </w:r>
            <w:r>
              <w:rPr>
                <w:spacing w:val="-2"/>
              </w:rPr>
              <w:t>policies</w:t>
            </w:r>
            <w:r>
              <w:tab/>
            </w:r>
            <w:r>
              <w:rPr>
                <w:spacing w:val="-10"/>
              </w:rPr>
              <w:t>9</w:t>
            </w:r>
          </w:hyperlink>
        </w:p>
        <w:p w14:paraId="2CFBDAFB" w14:textId="77777777" w:rsidR="00917EF6" w:rsidRDefault="00BA078E">
          <w:pPr>
            <w:pStyle w:val="TOC3"/>
            <w:tabs>
              <w:tab w:val="right" w:leader="dot" w:pos="9962"/>
            </w:tabs>
          </w:pPr>
          <w:hyperlink w:anchor="_bookmark13" w:history="1">
            <w:r>
              <w:t>Appendix</w:t>
            </w:r>
            <w:r>
              <w:rPr>
                <w:spacing w:val="-6"/>
              </w:rPr>
              <w:t xml:space="preserve"> </w:t>
            </w:r>
            <w:r>
              <w:t>1:</w:t>
            </w:r>
            <w:r>
              <w:rPr>
                <w:spacing w:val="-4"/>
              </w:rPr>
              <w:t xml:space="preserve"> </w:t>
            </w:r>
            <w:r>
              <w:t>Being</w:t>
            </w:r>
            <w:r>
              <w:rPr>
                <w:spacing w:val="-4"/>
              </w:rPr>
              <w:t xml:space="preserve"> </w:t>
            </w:r>
            <w:r>
              <w:t>notified</w:t>
            </w:r>
            <w:r>
              <w:rPr>
                <w:spacing w:val="-1"/>
              </w:rPr>
              <w:t xml:space="preserve"> </w:t>
            </w:r>
            <w:r>
              <w:t>a</w:t>
            </w:r>
            <w:r>
              <w:rPr>
                <w:spacing w:val="-6"/>
              </w:rPr>
              <w:t xml:space="preserve"> </w:t>
            </w:r>
            <w:r>
              <w:t>child</w:t>
            </w:r>
            <w:r>
              <w:rPr>
                <w:spacing w:val="-6"/>
              </w:rPr>
              <w:t xml:space="preserve"> </w:t>
            </w:r>
            <w:r>
              <w:t>has</w:t>
            </w:r>
            <w:r>
              <w:rPr>
                <w:spacing w:val="-6"/>
              </w:rPr>
              <w:t xml:space="preserve"> </w:t>
            </w:r>
            <w:r>
              <w:t>a</w:t>
            </w:r>
            <w:r>
              <w:rPr>
                <w:spacing w:val="-6"/>
              </w:rPr>
              <w:t xml:space="preserve"> </w:t>
            </w:r>
            <w:r>
              <w:t>medical</w:t>
            </w:r>
            <w:r>
              <w:rPr>
                <w:spacing w:val="-7"/>
              </w:rPr>
              <w:t xml:space="preserve"> </w:t>
            </w:r>
            <w:r>
              <w:rPr>
                <w:spacing w:val="-2"/>
              </w:rPr>
              <w:t>condition</w:t>
            </w:r>
            <w:r>
              <w:tab/>
            </w:r>
            <w:r>
              <w:rPr>
                <w:spacing w:val="-5"/>
              </w:rPr>
              <w:t>10</w:t>
            </w:r>
          </w:hyperlink>
        </w:p>
        <w:p w14:paraId="550CAAAC" w14:textId="77777777" w:rsidR="00917EF6" w:rsidRDefault="00BA078E">
          <w:pPr>
            <w:pStyle w:val="TOC2"/>
            <w:tabs>
              <w:tab w:val="right" w:leader="dot" w:pos="9962"/>
            </w:tabs>
          </w:pPr>
          <w:r>
            <w:t>Appendix</w:t>
          </w:r>
          <w:r>
            <w:rPr>
              <w:spacing w:val="-7"/>
            </w:rPr>
            <w:t xml:space="preserve"> </w:t>
          </w:r>
          <w:r>
            <w:t>2:</w:t>
          </w:r>
          <w:r>
            <w:rPr>
              <w:spacing w:val="-6"/>
            </w:rPr>
            <w:t xml:space="preserve"> </w:t>
          </w:r>
          <w:r>
            <w:t>Model</w:t>
          </w:r>
          <w:r>
            <w:rPr>
              <w:spacing w:val="-7"/>
            </w:rPr>
            <w:t xml:space="preserve"> </w:t>
          </w:r>
          <w:r>
            <w:t>Process</w:t>
          </w:r>
          <w:r>
            <w:rPr>
              <w:spacing w:val="-7"/>
            </w:rPr>
            <w:t xml:space="preserve"> </w:t>
          </w:r>
          <w:r>
            <w:t>for</w:t>
          </w:r>
          <w:r>
            <w:rPr>
              <w:spacing w:val="-7"/>
            </w:rPr>
            <w:t xml:space="preserve"> </w:t>
          </w:r>
          <w:r>
            <w:t>Developing</w:t>
          </w:r>
          <w:r>
            <w:rPr>
              <w:spacing w:val="-8"/>
            </w:rPr>
            <w:t xml:space="preserve"> </w:t>
          </w:r>
          <w:r>
            <w:t>Individual</w:t>
          </w:r>
          <w:r>
            <w:rPr>
              <w:spacing w:val="-7"/>
            </w:rPr>
            <w:t xml:space="preserve"> </w:t>
          </w:r>
          <w:r>
            <w:t>Health</w:t>
          </w:r>
          <w:r>
            <w:rPr>
              <w:spacing w:val="-6"/>
            </w:rPr>
            <w:t xml:space="preserve"> </w:t>
          </w:r>
          <w:r>
            <w:t>Care</w:t>
          </w:r>
          <w:r>
            <w:rPr>
              <w:spacing w:val="-6"/>
            </w:rPr>
            <w:t xml:space="preserve"> </w:t>
          </w:r>
          <w:r>
            <w:rPr>
              <w:spacing w:val="-2"/>
            </w:rPr>
            <w:t>Plans</w:t>
          </w:r>
          <w:r>
            <w:tab/>
          </w:r>
          <w:r>
            <w:rPr>
              <w:spacing w:val="-5"/>
            </w:rPr>
            <w:t>10</w:t>
          </w:r>
        </w:p>
        <w:p w14:paraId="61FC5A01" w14:textId="77777777" w:rsidR="00917EF6" w:rsidRDefault="00BA078E">
          <w:pPr>
            <w:pStyle w:val="TOC2"/>
            <w:tabs>
              <w:tab w:val="right" w:leader="dot" w:pos="9962"/>
            </w:tabs>
            <w:spacing w:before="121"/>
          </w:pPr>
          <w:r>
            <w:t>Appendix</w:t>
          </w:r>
          <w:r>
            <w:rPr>
              <w:spacing w:val="-6"/>
            </w:rPr>
            <w:t xml:space="preserve"> </w:t>
          </w:r>
          <w:r>
            <w:t>3:</w:t>
          </w:r>
          <w:r>
            <w:rPr>
              <w:spacing w:val="-6"/>
            </w:rPr>
            <w:t xml:space="preserve"> </w:t>
          </w:r>
          <w:r>
            <w:t>Individual</w:t>
          </w:r>
          <w:r>
            <w:rPr>
              <w:spacing w:val="-5"/>
            </w:rPr>
            <w:t xml:space="preserve"> </w:t>
          </w:r>
          <w:r>
            <w:t>Health</w:t>
          </w:r>
          <w:r>
            <w:rPr>
              <w:spacing w:val="-7"/>
            </w:rPr>
            <w:t xml:space="preserve"> </w:t>
          </w:r>
          <w:r>
            <w:t>Care</w:t>
          </w:r>
          <w:r>
            <w:rPr>
              <w:spacing w:val="-7"/>
            </w:rPr>
            <w:t xml:space="preserve"> </w:t>
          </w:r>
          <w:r>
            <w:t>Plan</w:t>
          </w:r>
          <w:r>
            <w:rPr>
              <w:spacing w:val="-7"/>
            </w:rPr>
            <w:t xml:space="preserve"> </w:t>
          </w:r>
          <w:r>
            <w:rPr>
              <w:spacing w:val="-2"/>
            </w:rPr>
            <w:t>blank</w:t>
          </w:r>
          <w:r>
            <w:tab/>
          </w:r>
          <w:r>
            <w:rPr>
              <w:spacing w:val="-5"/>
            </w:rPr>
            <w:t>11</w:t>
          </w:r>
        </w:p>
      </w:sdtContent>
    </w:sdt>
    <w:p w14:paraId="2915CA2E" w14:textId="77777777" w:rsidR="00917EF6" w:rsidRDefault="00917EF6">
      <w:pPr>
        <w:pStyle w:val="TOC2"/>
        <w:sectPr w:rsidR="00917EF6">
          <w:pgSz w:w="11900" w:h="16850"/>
          <w:pgMar w:top="1900" w:right="850" w:bottom="280" w:left="850" w:header="720" w:footer="720" w:gutter="0"/>
          <w:cols w:space="720"/>
        </w:sectPr>
      </w:pPr>
    </w:p>
    <w:p w14:paraId="43FA1D2E" w14:textId="77777777" w:rsidR="00917EF6" w:rsidRDefault="00BA078E">
      <w:pPr>
        <w:pStyle w:val="ListParagraph"/>
        <w:numPr>
          <w:ilvl w:val="0"/>
          <w:numId w:val="6"/>
        </w:numPr>
        <w:tabs>
          <w:tab w:val="left" w:pos="945"/>
        </w:tabs>
        <w:spacing w:before="367"/>
        <w:ind w:left="945" w:hanging="358"/>
        <w:jc w:val="left"/>
        <w:rPr>
          <w:b/>
          <w:sz w:val="32"/>
        </w:rPr>
      </w:pPr>
      <w:r>
        <w:rPr>
          <w:b/>
          <w:noProof/>
          <w:sz w:val="32"/>
        </w:rPr>
        <w:lastRenderedPageBreak/>
        <mc:AlternateContent>
          <mc:Choice Requires="wps">
            <w:drawing>
              <wp:anchor distT="0" distB="0" distL="0" distR="0" simplePos="0" relativeHeight="15729152" behindDoc="0" locked="0" layoutInCell="1" allowOverlap="1" wp14:anchorId="3FECC157" wp14:editId="78C1F773">
                <wp:simplePos x="0" y="0"/>
                <wp:positionH relativeFrom="page">
                  <wp:posOffset>683894</wp:posOffset>
                </wp:positionH>
                <wp:positionV relativeFrom="paragraph">
                  <wp:posOffset>10287</wp:posOffset>
                </wp:positionV>
                <wp:extent cx="615886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1270"/>
                        </a:xfrm>
                        <a:custGeom>
                          <a:avLst/>
                          <a:gdLst/>
                          <a:ahLst/>
                          <a:cxnLst/>
                          <a:rect l="l" t="t" r="r" b="b"/>
                          <a:pathLst>
                            <a:path w="6158865">
                              <a:moveTo>
                                <a:pt x="0" y="0"/>
                              </a:moveTo>
                              <a:lnTo>
                                <a:pt x="6158865" y="0"/>
                              </a:lnTo>
                            </a:path>
                          </a:pathLst>
                        </a:custGeom>
                        <a:ln w="12700">
                          <a:solidFill>
                            <a:srgbClr val="12253E"/>
                          </a:solidFill>
                          <a:prstDash val="solid"/>
                        </a:ln>
                      </wps:spPr>
                      <wps:bodyPr wrap="square" lIns="0" tIns="0" rIns="0" bIns="0" rtlCol="0">
                        <a:prstTxWarp prst="textNoShape">
                          <a:avLst/>
                        </a:prstTxWarp>
                        <a:noAutofit/>
                      </wps:bodyPr>
                    </wps:wsp>
                  </a:graphicData>
                </a:graphic>
              </wp:anchor>
            </w:drawing>
          </mc:Choice>
          <mc:Fallback>
            <w:pict>
              <v:shape w14:anchorId="216EE596" id="Graphic 2" o:spid="_x0000_s1026" style="position:absolute;margin-left:53.85pt;margin-top:.8pt;width:484.9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6158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" path="m,l6158865,e" filled="f" strokecolor="#12253e" strokeweight="1pt">
                <v:path arrowok="t"/>
                <w10:wrap anchorx="page"/>
              </v:shape>
            </w:pict>
          </mc:Fallback>
        </mc:AlternateContent>
      </w:r>
      <w:bookmarkStart w:id="0" w:name="1._Fosse_Multi_Academy_Trust_Ethos_and_a"/>
      <w:bookmarkEnd w:id="0"/>
      <w:r>
        <w:rPr>
          <w:b/>
          <w:sz w:val="32"/>
        </w:rPr>
        <w:t>Fosse</w:t>
      </w:r>
      <w:r>
        <w:rPr>
          <w:b/>
          <w:spacing w:val="-8"/>
          <w:sz w:val="32"/>
        </w:rPr>
        <w:t xml:space="preserve"> </w:t>
      </w:r>
      <w:r>
        <w:rPr>
          <w:b/>
          <w:sz w:val="32"/>
        </w:rPr>
        <w:t>Multi</w:t>
      </w:r>
      <w:r>
        <w:rPr>
          <w:b/>
          <w:spacing w:val="-3"/>
          <w:sz w:val="32"/>
        </w:rPr>
        <w:t xml:space="preserve"> </w:t>
      </w:r>
      <w:r>
        <w:rPr>
          <w:b/>
          <w:sz w:val="32"/>
        </w:rPr>
        <w:t>Academy</w:t>
      </w:r>
      <w:r>
        <w:rPr>
          <w:b/>
          <w:spacing w:val="-12"/>
          <w:sz w:val="32"/>
        </w:rPr>
        <w:t xml:space="preserve"> </w:t>
      </w:r>
      <w:r>
        <w:rPr>
          <w:b/>
          <w:sz w:val="32"/>
        </w:rPr>
        <w:t>Trust</w:t>
      </w:r>
      <w:r>
        <w:rPr>
          <w:b/>
          <w:spacing w:val="-10"/>
          <w:sz w:val="32"/>
        </w:rPr>
        <w:t xml:space="preserve"> </w:t>
      </w:r>
      <w:r>
        <w:rPr>
          <w:b/>
          <w:sz w:val="32"/>
        </w:rPr>
        <w:t>Ethos</w:t>
      </w:r>
      <w:r>
        <w:rPr>
          <w:b/>
          <w:spacing w:val="-11"/>
          <w:sz w:val="32"/>
        </w:rPr>
        <w:t xml:space="preserve"> </w:t>
      </w:r>
      <w:r>
        <w:rPr>
          <w:b/>
          <w:sz w:val="32"/>
        </w:rPr>
        <w:t>and</w:t>
      </w:r>
      <w:r>
        <w:rPr>
          <w:b/>
          <w:spacing w:val="-10"/>
          <w:sz w:val="32"/>
        </w:rPr>
        <w:t xml:space="preserve"> </w:t>
      </w:r>
      <w:r>
        <w:rPr>
          <w:b/>
          <w:spacing w:val="-4"/>
          <w:sz w:val="32"/>
        </w:rPr>
        <w:t>aims</w:t>
      </w:r>
    </w:p>
    <w:p w14:paraId="6D3E38B6" w14:textId="77777777" w:rsidR="00917EF6" w:rsidRDefault="00BA078E">
      <w:pPr>
        <w:pStyle w:val="BodyText"/>
        <w:spacing w:before="119"/>
        <w:ind w:left="947" w:right="252"/>
      </w:pPr>
      <w:bookmarkStart w:id="1" w:name="Fosse_Multi_Academy_Trust_is_an_inclusiv"/>
      <w:bookmarkEnd w:id="1"/>
      <w:r>
        <w:t>Fosse Multi Academy Trust is an inclusive family of schools committed to the well-being, development and progress of all children, families and employees. We recognise and respect</w:t>
      </w:r>
      <w:r>
        <w:t xml:space="preserve"> the social, economic and cultural diversity within our community and in society, and strive</w:t>
      </w:r>
      <w:r>
        <w:rPr>
          <w:spacing w:val="-3"/>
        </w:rPr>
        <w:t xml:space="preserve"> </w:t>
      </w:r>
      <w:r>
        <w:t>to</w:t>
      </w:r>
      <w:r>
        <w:rPr>
          <w:spacing w:val="-5"/>
        </w:rPr>
        <w:t xml:space="preserve"> </w:t>
      </w:r>
      <w:r>
        <w:t>remove</w:t>
      </w:r>
      <w:r>
        <w:rPr>
          <w:spacing w:val="-3"/>
        </w:rPr>
        <w:t xml:space="preserve"> </w:t>
      </w:r>
      <w:r>
        <w:t>barriers</w:t>
      </w:r>
      <w:r>
        <w:rPr>
          <w:spacing w:val="-5"/>
        </w:rPr>
        <w:t xml:space="preserve"> </w:t>
      </w:r>
      <w:r>
        <w:t>and</w:t>
      </w:r>
      <w:r>
        <w:rPr>
          <w:spacing w:val="-3"/>
        </w:rPr>
        <w:t xml:space="preserve"> </w:t>
      </w:r>
      <w:r>
        <w:t>disadvantages</w:t>
      </w:r>
      <w:r>
        <w:rPr>
          <w:spacing w:val="-5"/>
        </w:rPr>
        <w:t xml:space="preserve"> </w:t>
      </w:r>
      <w:r>
        <w:t>to</w:t>
      </w:r>
      <w:r>
        <w:rPr>
          <w:spacing w:val="-5"/>
        </w:rPr>
        <w:t xml:space="preserve"> </w:t>
      </w:r>
      <w:r>
        <w:t>ensure</w:t>
      </w:r>
      <w:r>
        <w:rPr>
          <w:spacing w:val="-3"/>
        </w:rPr>
        <w:t xml:space="preserve"> </w:t>
      </w:r>
      <w:r>
        <w:t>everyone</w:t>
      </w:r>
      <w:r>
        <w:rPr>
          <w:spacing w:val="-5"/>
        </w:rPr>
        <w:t xml:space="preserve"> </w:t>
      </w:r>
      <w:r>
        <w:t>feels</w:t>
      </w:r>
      <w:r>
        <w:rPr>
          <w:spacing w:val="-2"/>
        </w:rPr>
        <w:t xml:space="preserve"> </w:t>
      </w:r>
      <w:r>
        <w:t>included</w:t>
      </w:r>
      <w:r>
        <w:rPr>
          <w:spacing w:val="-3"/>
        </w:rPr>
        <w:t xml:space="preserve"> </w:t>
      </w:r>
      <w:r>
        <w:t>and</w:t>
      </w:r>
      <w:r>
        <w:rPr>
          <w:spacing w:val="-3"/>
        </w:rPr>
        <w:t xml:space="preserve"> </w:t>
      </w:r>
      <w:r>
        <w:t>valued</w:t>
      </w:r>
      <w:r>
        <w:rPr>
          <w:spacing w:val="-2"/>
        </w:rPr>
        <w:t xml:space="preserve"> </w:t>
      </w:r>
      <w:r>
        <w:t>in our vision:</w:t>
      </w:r>
    </w:p>
    <w:p w14:paraId="07129781" w14:textId="77777777" w:rsidR="00917EF6" w:rsidRDefault="00BA078E">
      <w:pPr>
        <w:pStyle w:val="Heading3"/>
        <w:spacing w:before="120"/>
        <w:ind w:left="3997" w:firstLine="0"/>
      </w:pPr>
      <w:r>
        <w:t>SERVE</w:t>
      </w:r>
      <w:r>
        <w:rPr>
          <w:spacing w:val="-4"/>
        </w:rPr>
        <w:t xml:space="preserve"> </w:t>
      </w:r>
      <w:r>
        <w:t>–</w:t>
      </w:r>
      <w:r>
        <w:rPr>
          <w:spacing w:val="-2"/>
        </w:rPr>
        <w:t xml:space="preserve"> </w:t>
      </w:r>
      <w:r>
        <w:t>GROW</w:t>
      </w:r>
      <w:r>
        <w:rPr>
          <w:spacing w:val="-1"/>
        </w:rPr>
        <w:t xml:space="preserve"> </w:t>
      </w:r>
      <w:r>
        <w:t>–</w:t>
      </w:r>
      <w:r>
        <w:rPr>
          <w:spacing w:val="-2"/>
        </w:rPr>
        <w:t xml:space="preserve"> ACHIEVE</w:t>
      </w:r>
    </w:p>
    <w:p w14:paraId="6F4AED3A" w14:textId="77777777" w:rsidR="00917EF6" w:rsidRDefault="00917EF6">
      <w:pPr>
        <w:pStyle w:val="BodyText"/>
        <w:spacing w:before="240"/>
        <w:ind w:left="0"/>
        <w:rPr>
          <w:b/>
        </w:rPr>
      </w:pPr>
    </w:p>
    <w:p w14:paraId="287BC135" w14:textId="77777777" w:rsidR="00917EF6" w:rsidRDefault="00BA078E">
      <w:pPr>
        <w:pStyle w:val="BodyText"/>
        <w:spacing w:before="1"/>
        <w:ind w:left="947"/>
      </w:pPr>
      <w:r>
        <w:t>To</w:t>
      </w:r>
      <w:r>
        <w:rPr>
          <w:spacing w:val="-6"/>
        </w:rPr>
        <w:t xml:space="preserve"> </w:t>
      </w:r>
      <w:r>
        <w:t>achieve</w:t>
      </w:r>
      <w:r>
        <w:rPr>
          <w:spacing w:val="-4"/>
        </w:rPr>
        <w:t xml:space="preserve"> </w:t>
      </w:r>
      <w:r>
        <w:t>our</w:t>
      </w:r>
      <w:r>
        <w:rPr>
          <w:spacing w:val="-2"/>
        </w:rPr>
        <w:t xml:space="preserve"> </w:t>
      </w:r>
      <w:proofErr w:type="gramStart"/>
      <w:r>
        <w:t>vision</w:t>
      </w:r>
      <w:proofErr w:type="gramEnd"/>
      <w:r>
        <w:rPr>
          <w:spacing w:val="-4"/>
        </w:rPr>
        <w:t xml:space="preserve"> </w:t>
      </w:r>
      <w:r>
        <w:t>we</w:t>
      </w:r>
      <w:r>
        <w:rPr>
          <w:spacing w:val="-1"/>
        </w:rPr>
        <w:t xml:space="preserve"> </w:t>
      </w:r>
      <w:r>
        <w:t>have</w:t>
      </w:r>
      <w:r>
        <w:rPr>
          <w:spacing w:val="-4"/>
        </w:rPr>
        <w:t xml:space="preserve"> </w:t>
      </w:r>
      <w:r>
        <w:t>key</w:t>
      </w:r>
      <w:r>
        <w:rPr>
          <w:spacing w:val="-6"/>
        </w:rPr>
        <w:t xml:space="preserve"> </w:t>
      </w:r>
      <w:r>
        <w:t>values</w:t>
      </w:r>
      <w:r>
        <w:rPr>
          <w:spacing w:val="-3"/>
        </w:rPr>
        <w:t xml:space="preserve"> </w:t>
      </w:r>
      <w:r>
        <w:t>underpinning</w:t>
      </w:r>
      <w:r>
        <w:rPr>
          <w:spacing w:val="-1"/>
        </w:rPr>
        <w:t xml:space="preserve"> </w:t>
      </w:r>
      <w:r>
        <w:t>our</w:t>
      </w:r>
      <w:r>
        <w:rPr>
          <w:spacing w:val="-2"/>
        </w:rPr>
        <w:t xml:space="preserve"> </w:t>
      </w:r>
      <w:r>
        <w:t>‘Serve-</w:t>
      </w:r>
      <w:r>
        <w:rPr>
          <w:spacing w:val="-4"/>
        </w:rPr>
        <w:t xml:space="preserve"> </w:t>
      </w:r>
      <w:r>
        <w:t>Grow-</w:t>
      </w:r>
      <w:r>
        <w:rPr>
          <w:spacing w:val="-2"/>
        </w:rPr>
        <w:t xml:space="preserve"> </w:t>
      </w:r>
      <w:r>
        <w:t>Achieve’</w:t>
      </w:r>
      <w:r>
        <w:rPr>
          <w:spacing w:val="-4"/>
        </w:rPr>
        <w:t xml:space="preserve"> </w:t>
      </w:r>
      <w:r>
        <w:t>motto. These</w:t>
      </w:r>
      <w:r>
        <w:rPr>
          <w:spacing w:val="-9"/>
        </w:rPr>
        <w:t xml:space="preserve"> </w:t>
      </w:r>
      <w:r>
        <w:t>values</w:t>
      </w:r>
      <w:r>
        <w:rPr>
          <w:spacing w:val="-5"/>
        </w:rPr>
        <w:t xml:space="preserve"> </w:t>
      </w:r>
      <w:r>
        <w:t>are</w:t>
      </w:r>
      <w:r>
        <w:rPr>
          <w:spacing w:val="-5"/>
        </w:rPr>
        <w:t xml:space="preserve"> </w:t>
      </w:r>
      <w:r>
        <w:t>inclusive</w:t>
      </w:r>
      <w:r>
        <w:rPr>
          <w:spacing w:val="-5"/>
        </w:rPr>
        <w:t xml:space="preserve"> </w:t>
      </w:r>
      <w:r>
        <w:t>of</w:t>
      </w:r>
      <w:r>
        <w:rPr>
          <w:spacing w:val="-3"/>
        </w:rPr>
        <w:t xml:space="preserve"> </w:t>
      </w:r>
      <w:r>
        <w:t>all</w:t>
      </w:r>
      <w:r>
        <w:rPr>
          <w:spacing w:val="-5"/>
        </w:rPr>
        <w:t xml:space="preserve"> </w:t>
      </w:r>
      <w:r>
        <w:t>schools</w:t>
      </w:r>
      <w:r>
        <w:rPr>
          <w:spacing w:val="-4"/>
        </w:rPr>
        <w:t xml:space="preserve"> </w:t>
      </w:r>
      <w:r>
        <w:t>including</w:t>
      </w:r>
      <w:r>
        <w:rPr>
          <w:spacing w:val="-5"/>
        </w:rPr>
        <w:t xml:space="preserve"> </w:t>
      </w:r>
      <w:r>
        <w:t>those</w:t>
      </w:r>
      <w:r>
        <w:rPr>
          <w:spacing w:val="-7"/>
        </w:rPr>
        <w:t xml:space="preserve"> </w:t>
      </w:r>
      <w:r>
        <w:t>with</w:t>
      </w:r>
      <w:r>
        <w:rPr>
          <w:spacing w:val="-5"/>
        </w:rPr>
        <w:t xml:space="preserve"> </w:t>
      </w:r>
      <w:r>
        <w:t>a</w:t>
      </w:r>
      <w:r>
        <w:rPr>
          <w:spacing w:val="-5"/>
        </w:rPr>
        <w:t xml:space="preserve"> </w:t>
      </w:r>
      <w:r>
        <w:t>distinctive</w:t>
      </w:r>
      <w:r>
        <w:rPr>
          <w:spacing w:val="-5"/>
        </w:rPr>
        <w:t xml:space="preserve"> </w:t>
      </w:r>
      <w:r>
        <w:t>Christian</w:t>
      </w:r>
      <w:r>
        <w:rPr>
          <w:spacing w:val="-4"/>
        </w:rPr>
        <w:t xml:space="preserve"> </w:t>
      </w:r>
      <w:r>
        <w:rPr>
          <w:color w:val="393939"/>
          <w:spacing w:val="-2"/>
        </w:rPr>
        <w:t>vision:</w:t>
      </w:r>
    </w:p>
    <w:p w14:paraId="2EAFE0E7" w14:textId="77777777" w:rsidR="00917EF6" w:rsidRDefault="00917EF6">
      <w:pPr>
        <w:pStyle w:val="BodyText"/>
        <w:spacing w:before="131"/>
        <w:ind w:left="0"/>
      </w:pPr>
    </w:p>
    <w:p w14:paraId="2C53BECF" w14:textId="77777777" w:rsidR="00917EF6" w:rsidRDefault="00BA078E">
      <w:pPr>
        <w:pStyle w:val="BodyText"/>
        <w:spacing w:before="0"/>
        <w:ind w:left="947" w:right="629"/>
      </w:pPr>
      <w:r>
        <w:rPr>
          <w:b/>
          <w:color w:val="393939"/>
        </w:rPr>
        <w:t>Compassion</w:t>
      </w:r>
      <w:r>
        <w:rPr>
          <w:b/>
          <w:color w:val="393939"/>
          <w:spacing w:val="-3"/>
        </w:rPr>
        <w:t xml:space="preserve"> </w:t>
      </w:r>
      <w:r>
        <w:rPr>
          <w:color w:val="393939"/>
        </w:rPr>
        <w:t>–</w:t>
      </w:r>
      <w:r>
        <w:rPr>
          <w:color w:val="393939"/>
          <w:spacing w:val="-5"/>
        </w:rPr>
        <w:t xml:space="preserve"> </w:t>
      </w:r>
      <w:r>
        <w:rPr>
          <w:color w:val="393939"/>
        </w:rPr>
        <w:t>showing</w:t>
      </w:r>
      <w:r>
        <w:rPr>
          <w:color w:val="393939"/>
          <w:spacing w:val="-3"/>
        </w:rPr>
        <w:t xml:space="preserve"> </w:t>
      </w:r>
      <w:r>
        <w:rPr>
          <w:color w:val="393939"/>
        </w:rPr>
        <w:t>kindness</w:t>
      </w:r>
      <w:r>
        <w:rPr>
          <w:color w:val="393939"/>
          <w:spacing w:val="-5"/>
        </w:rPr>
        <w:t xml:space="preserve"> </w:t>
      </w:r>
      <w:r>
        <w:rPr>
          <w:color w:val="393939"/>
        </w:rPr>
        <w:t>and</w:t>
      </w:r>
      <w:r>
        <w:rPr>
          <w:color w:val="393939"/>
          <w:spacing w:val="-5"/>
        </w:rPr>
        <w:t xml:space="preserve"> </w:t>
      </w:r>
      <w:r>
        <w:rPr>
          <w:color w:val="393939"/>
        </w:rPr>
        <w:t>respect,</w:t>
      </w:r>
      <w:r>
        <w:rPr>
          <w:color w:val="393939"/>
          <w:spacing w:val="-3"/>
        </w:rPr>
        <w:t xml:space="preserve"> </w:t>
      </w:r>
      <w:r>
        <w:rPr>
          <w:color w:val="393939"/>
        </w:rPr>
        <w:t>working</w:t>
      </w:r>
      <w:r>
        <w:rPr>
          <w:color w:val="393939"/>
          <w:spacing w:val="-3"/>
        </w:rPr>
        <w:t xml:space="preserve"> </w:t>
      </w:r>
      <w:r>
        <w:rPr>
          <w:color w:val="393939"/>
        </w:rPr>
        <w:t>collaboratively</w:t>
      </w:r>
      <w:r>
        <w:rPr>
          <w:color w:val="393939"/>
          <w:spacing w:val="-5"/>
        </w:rPr>
        <w:t xml:space="preserve"> </w:t>
      </w:r>
      <w:r>
        <w:rPr>
          <w:color w:val="393939"/>
        </w:rPr>
        <w:t>to</w:t>
      </w:r>
      <w:r>
        <w:rPr>
          <w:color w:val="393939"/>
          <w:spacing w:val="-5"/>
        </w:rPr>
        <w:t xml:space="preserve"> </w:t>
      </w:r>
      <w:r>
        <w:rPr>
          <w:color w:val="393939"/>
        </w:rPr>
        <w:t>help,</w:t>
      </w:r>
      <w:r>
        <w:rPr>
          <w:color w:val="393939"/>
          <w:spacing w:val="-1"/>
        </w:rPr>
        <w:t xml:space="preserve"> </w:t>
      </w:r>
      <w:r>
        <w:rPr>
          <w:color w:val="393939"/>
        </w:rPr>
        <w:t xml:space="preserve">protect and </w:t>
      </w:r>
      <w:r>
        <w:rPr>
          <w:b/>
          <w:color w:val="393939"/>
        </w:rPr>
        <w:t xml:space="preserve">serve </w:t>
      </w:r>
      <w:r>
        <w:rPr>
          <w:color w:val="393939"/>
        </w:rPr>
        <w:t>one another.</w:t>
      </w:r>
    </w:p>
    <w:p w14:paraId="23CBCA37" w14:textId="77777777" w:rsidR="00917EF6" w:rsidRDefault="00917EF6">
      <w:pPr>
        <w:pStyle w:val="BodyText"/>
        <w:spacing w:before="129"/>
        <w:ind w:left="0"/>
      </w:pPr>
    </w:p>
    <w:p w14:paraId="5C19709A" w14:textId="77777777" w:rsidR="00917EF6" w:rsidRDefault="00BA078E">
      <w:pPr>
        <w:ind w:left="947"/>
      </w:pPr>
      <w:r>
        <w:rPr>
          <w:b/>
          <w:color w:val="393939"/>
        </w:rPr>
        <w:t>Courage</w:t>
      </w:r>
      <w:r>
        <w:rPr>
          <w:b/>
          <w:color w:val="393939"/>
          <w:spacing w:val="-5"/>
        </w:rPr>
        <w:t xml:space="preserve"> </w:t>
      </w:r>
      <w:r>
        <w:rPr>
          <w:color w:val="393939"/>
        </w:rPr>
        <w:t>–</w:t>
      </w:r>
      <w:r>
        <w:rPr>
          <w:color w:val="393939"/>
          <w:spacing w:val="-4"/>
        </w:rPr>
        <w:t xml:space="preserve"> </w:t>
      </w:r>
      <w:r>
        <w:rPr>
          <w:color w:val="393939"/>
        </w:rPr>
        <w:t>being</w:t>
      </w:r>
      <w:r>
        <w:rPr>
          <w:color w:val="393939"/>
          <w:spacing w:val="-2"/>
        </w:rPr>
        <w:t xml:space="preserve"> </w:t>
      </w:r>
      <w:r>
        <w:rPr>
          <w:color w:val="393939"/>
        </w:rPr>
        <w:t>brave,</w:t>
      </w:r>
      <w:r>
        <w:rPr>
          <w:color w:val="393939"/>
          <w:spacing w:val="-5"/>
        </w:rPr>
        <w:t xml:space="preserve"> </w:t>
      </w:r>
      <w:r>
        <w:rPr>
          <w:color w:val="393939"/>
        </w:rPr>
        <w:t>strong</w:t>
      </w:r>
      <w:r>
        <w:rPr>
          <w:color w:val="393939"/>
          <w:spacing w:val="-4"/>
        </w:rPr>
        <w:t xml:space="preserve"> </w:t>
      </w:r>
      <w:r>
        <w:rPr>
          <w:color w:val="393939"/>
        </w:rPr>
        <w:t>bold</w:t>
      </w:r>
      <w:r>
        <w:rPr>
          <w:color w:val="393939"/>
          <w:spacing w:val="-4"/>
        </w:rPr>
        <w:t xml:space="preserve"> </w:t>
      </w:r>
      <w:r>
        <w:rPr>
          <w:color w:val="393939"/>
        </w:rPr>
        <w:t>and</w:t>
      </w:r>
      <w:r>
        <w:rPr>
          <w:color w:val="393939"/>
          <w:spacing w:val="-6"/>
        </w:rPr>
        <w:t xml:space="preserve"> </w:t>
      </w:r>
      <w:r>
        <w:rPr>
          <w:b/>
          <w:color w:val="393939"/>
        </w:rPr>
        <w:t xml:space="preserve">grow </w:t>
      </w:r>
      <w:r>
        <w:rPr>
          <w:color w:val="393939"/>
        </w:rPr>
        <w:t>in</w:t>
      </w:r>
      <w:r>
        <w:rPr>
          <w:color w:val="393939"/>
          <w:spacing w:val="-6"/>
        </w:rPr>
        <w:t xml:space="preserve"> </w:t>
      </w:r>
      <w:r>
        <w:rPr>
          <w:color w:val="393939"/>
          <w:spacing w:val="-2"/>
        </w:rPr>
        <w:t>spirit.</w:t>
      </w:r>
    </w:p>
    <w:p w14:paraId="5701AEDE" w14:textId="77777777" w:rsidR="00917EF6" w:rsidRDefault="00917EF6">
      <w:pPr>
        <w:pStyle w:val="BodyText"/>
        <w:spacing w:before="132"/>
        <w:ind w:left="0"/>
      </w:pPr>
    </w:p>
    <w:p w14:paraId="769E5C34" w14:textId="77777777" w:rsidR="00917EF6" w:rsidRDefault="00BA078E">
      <w:pPr>
        <w:ind w:left="947" w:right="629"/>
        <w:rPr>
          <w:sz w:val="26"/>
        </w:rPr>
      </w:pPr>
      <w:r>
        <w:rPr>
          <w:b/>
          <w:color w:val="393939"/>
        </w:rPr>
        <w:t>Perseverance</w:t>
      </w:r>
      <w:r>
        <w:rPr>
          <w:b/>
          <w:color w:val="393939"/>
          <w:spacing w:val="-2"/>
        </w:rPr>
        <w:t xml:space="preserve"> </w:t>
      </w:r>
      <w:r>
        <w:rPr>
          <w:color w:val="393939"/>
        </w:rPr>
        <w:t>–</w:t>
      </w:r>
      <w:r>
        <w:rPr>
          <w:color w:val="393939"/>
          <w:spacing w:val="-3"/>
        </w:rPr>
        <w:t xml:space="preserve"> </w:t>
      </w:r>
      <w:r>
        <w:rPr>
          <w:color w:val="393939"/>
        </w:rPr>
        <w:t>showing</w:t>
      </w:r>
      <w:r>
        <w:rPr>
          <w:color w:val="393939"/>
          <w:spacing w:val="-2"/>
        </w:rPr>
        <w:t xml:space="preserve"> </w:t>
      </w:r>
      <w:r>
        <w:rPr>
          <w:color w:val="393939"/>
        </w:rPr>
        <w:t>determination</w:t>
      </w:r>
      <w:r>
        <w:rPr>
          <w:color w:val="393939"/>
          <w:spacing w:val="-5"/>
        </w:rPr>
        <w:t xml:space="preserve"> </w:t>
      </w:r>
      <w:r>
        <w:rPr>
          <w:color w:val="393939"/>
        </w:rPr>
        <w:t>and</w:t>
      </w:r>
      <w:r>
        <w:rPr>
          <w:color w:val="393939"/>
          <w:spacing w:val="-5"/>
        </w:rPr>
        <w:t xml:space="preserve"> </w:t>
      </w:r>
      <w:r>
        <w:rPr>
          <w:color w:val="393939"/>
        </w:rPr>
        <w:t>resilience</w:t>
      </w:r>
      <w:r>
        <w:rPr>
          <w:color w:val="393939"/>
          <w:spacing w:val="-3"/>
        </w:rPr>
        <w:t xml:space="preserve"> </w:t>
      </w:r>
      <w:r>
        <w:rPr>
          <w:color w:val="393939"/>
        </w:rPr>
        <w:t>to</w:t>
      </w:r>
      <w:r>
        <w:rPr>
          <w:color w:val="393939"/>
          <w:spacing w:val="-3"/>
        </w:rPr>
        <w:t xml:space="preserve"> </w:t>
      </w:r>
      <w:r>
        <w:rPr>
          <w:color w:val="393939"/>
        </w:rPr>
        <w:t>persist</w:t>
      </w:r>
      <w:r>
        <w:rPr>
          <w:color w:val="393939"/>
          <w:spacing w:val="-3"/>
        </w:rPr>
        <w:t xml:space="preserve"> </w:t>
      </w:r>
      <w:r>
        <w:rPr>
          <w:color w:val="393939"/>
        </w:rPr>
        <w:t>when</w:t>
      </w:r>
      <w:r>
        <w:rPr>
          <w:color w:val="393939"/>
          <w:spacing w:val="-3"/>
        </w:rPr>
        <w:t xml:space="preserve"> </w:t>
      </w:r>
      <w:r>
        <w:rPr>
          <w:color w:val="393939"/>
        </w:rPr>
        <w:t>things</w:t>
      </w:r>
      <w:r>
        <w:rPr>
          <w:color w:val="393939"/>
          <w:spacing w:val="-5"/>
        </w:rPr>
        <w:t xml:space="preserve"> </w:t>
      </w:r>
      <w:r>
        <w:rPr>
          <w:color w:val="393939"/>
        </w:rPr>
        <w:t>are</w:t>
      </w:r>
      <w:r>
        <w:rPr>
          <w:color w:val="393939"/>
          <w:spacing w:val="-5"/>
        </w:rPr>
        <w:t xml:space="preserve"> </w:t>
      </w:r>
      <w:r>
        <w:rPr>
          <w:color w:val="393939"/>
        </w:rPr>
        <w:t xml:space="preserve">tricky, to </w:t>
      </w:r>
      <w:r>
        <w:rPr>
          <w:b/>
          <w:color w:val="393939"/>
        </w:rPr>
        <w:t xml:space="preserve">achieve </w:t>
      </w:r>
      <w:r>
        <w:rPr>
          <w:color w:val="393939"/>
        </w:rPr>
        <w:t>well</w:t>
      </w:r>
      <w:r>
        <w:rPr>
          <w:color w:val="393939"/>
          <w:sz w:val="26"/>
        </w:rPr>
        <w:t>.</w:t>
      </w:r>
    </w:p>
    <w:p w14:paraId="344423C3" w14:textId="77777777" w:rsidR="00917EF6" w:rsidRDefault="00917EF6">
      <w:pPr>
        <w:pStyle w:val="BodyText"/>
        <w:spacing w:before="131"/>
        <w:ind w:left="0"/>
      </w:pPr>
    </w:p>
    <w:p w14:paraId="351CC6D5" w14:textId="77777777" w:rsidR="00917EF6" w:rsidRDefault="00BA078E">
      <w:pPr>
        <w:pStyle w:val="BodyText"/>
        <w:spacing w:before="1"/>
        <w:ind w:left="947" w:right="252"/>
      </w:pPr>
      <w:r>
        <w:t>Our</w:t>
      </w:r>
      <w:r>
        <w:rPr>
          <w:spacing w:val="-3"/>
        </w:rPr>
        <w:t xml:space="preserve"> </w:t>
      </w:r>
      <w:r>
        <w:t>schools</w:t>
      </w:r>
      <w:r>
        <w:rPr>
          <w:spacing w:val="-1"/>
        </w:rPr>
        <w:t xml:space="preserve"> </w:t>
      </w:r>
      <w:r>
        <w:t>do</w:t>
      </w:r>
      <w:r>
        <w:rPr>
          <w:spacing w:val="-4"/>
        </w:rPr>
        <w:t xml:space="preserve"> </w:t>
      </w:r>
      <w:r>
        <w:t>not</w:t>
      </w:r>
      <w:r>
        <w:rPr>
          <w:spacing w:val="-1"/>
        </w:rPr>
        <w:t xml:space="preserve"> </w:t>
      </w:r>
      <w:r>
        <w:t>discriminate</w:t>
      </w:r>
      <w:r>
        <w:rPr>
          <w:spacing w:val="-2"/>
        </w:rPr>
        <w:t xml:space="preserve"> </w:t>
      </w:r>
      <w:r>
        <w:t>against</w:t>
      </w:r>
      <w:r>
        <w:rPr>
          <w:spacing w:val="-1"/>
        </w:rPr>
        <w:t xml:space="preserve"> </w:t>
      </w:r>
      <w:r>
        <w:t>any</w:t>
      </w:r>
      <w:r>
        <w:rPr>
          <w:spacing w:val="-4"/>
        </w:rPr>
        <w:t xml:space="preserve"> </w:t>
      </w:r>
      <w:r>
        <w:t>child,</w:t>
      </w:r>
      <w:r>
        <w:rPr>
          <w:spacing w:val="-2"/>
        </w:rPr>
        <w:t xml:space="preserve"> </w:t>
      </w:r>
      <w:r>
        <w:t>young person</w:t>
      </w:r>
      <w:r>
        <w:rPr>
          <w:spacing w:val="-4"/>
        </w:rPr>
        <w:t xml:space="preserve"> </w:t>
      </w:r>
      <w:r>
        <w:t>or</w:t>
      </w:r>
      <w:r>
        <w:rPr>
          <w:spacing w:val="-3"/>
        </w:rPr>
        <w:t xml:space="preserve"> </w:t>
      </w:r>
      <w:r>
        <w:t>adult</w:t>
      </w:r>
      <w:r>
        <w:rPr>
          <w:spacing w:val="-1"/>
        </w:rPr>
        <w:t xml:space="preserve"> </w:t>
      </w:r>
      <w:r>
        <w:t>on</w:t>
      </w:r>
      <w:r>
        <w:rPr>
          <w:spacing w:val="-2"/>
        </w:rPr>
        <w:t xml:space="preserve"> </w:t>
      </w:r>
      <w:r>
        <w:t>the</w:t>
      </w:r>
      <w:r>
        <w:rPr>
          <w:spacing w:val="-6"/>
        </w:rPr>
        <w:t xml:space="preserve"> </w:t>
      </w:r>
      <w:r>
        <w:t>grounds</w:t>
      </w:r>
      <w:r>
        <w:rPr>
          <w:spacing w:val="-4"/>
        </w:rPr>
        <w:t xml:space="preserve"> </w:t>
      </w:r>
      <w:r>
        <w:t>of race, disability, age, gender reassignment, pregnancy, maternity, marriage or civil partnership,</w:t>
      </w:r>
      <w:r>
        <w:rPr>
          <w:spacing w:val="-3"/>
        </w:rPr>
        <w:t xml:space="preserve"> </w:t>
      </w:r>
      <w:r>
        <w:t>religion</w:t>
      </w:r>
      <w:r>
        <w:rPr>
          <w:spacing w:val="-2"/>
        </w:rPr>
        <w:t xml:space="preserve"> </w:t>
      </w:r>
      <w:r>
        <w:t>or</w:t>
      </w:r>
      <w:r>
        <w:rPr>
          <w:spacing w:val="-1"/>
        </w:rPr>
        <w:t xml:space="preserve"> </w:t>
      </w:r>
      <w:r>
        <w:t>belief,</w:t>
      </w:r>
      <w:r>
        <w:rPr>
          <w:spacing w:val="-3"/>
        </w:rPr>
        <w:t xml:space="preserve"> </w:t>
      </w:r>
      <w:r>
        <w:t>sex,</w:t>
      </w:r>
      <w:r>
        <w:rPr>
          <w:spacing w:val="-1"/>
        </w:rPr>
        <w:t xml:space="preserve"> </w:t>
      </w:r>
      <w:r>
        <w:t>or</w:t>
      </w:r>
      <w:r>
        <w:rPr>
          <w:spacing w:val="-1"/>
        </w:rPr>
        <w:t xml:space="preserve"> </w:t>
      </w:r>
      <w:r>
        <w:t>sexual</w:t>
      </w:r>
      <w:r>
        <w:rPr>
          <w:spacing w:val="-2"/>
        </w:rPr>
        <w:t xml:space="preserve"> </w:t>
      </w:r>
      <w:r>
        <w:t>orientation.</w:t>
      </w:r>
      <w:r>
        <w:rPr>
          <w:spacing w:val="-7"/>
        </w:rPr>
        <w:t xml:space="preserve"> </w:t>
      </w:r>
      <w:r>
        <w:t>We</w:t>
      </w:r>
      <w:r>
        <w:rPr>
          <w:spacing w:val="-6"/>
        </w:rPr>
        <w:t xml:space="preserve"> </w:t>
      </w:r>
      <w:r>
        <w:t>embrace</w:t>
      </w:r>
      <w:r>
        <w:rPr>
          <w:spacing w:val="-4"/>
        </w:rPr>
        <w:t xml:space="preserve"> </w:t>
      </w:r>
      <w:r>
        <w:t>the</w:t>
      </w:r>
      <w:r>
        <w:rPr>
          <w:spacing w:val="-4"/>
        </w:rPr>
        <w:t xml:space="preserve"> </w:t>
      </w:r>
      <w:r>
        <w:t>individuality</w:t>
      </w:r>
      <w:r>
        <w:rPr>
          <w:spacing w:val="-4"/>
        </w:rPr>
        <w:t xml:space="preserve"> </w:t>
      </w:r>
      <w:r>
        <w:t>of all our community members and comply fully with the Equality Act</w:t>
      </w:r>
      <w:r>
        <w:t xml:space="preserve"> 2010.</w:t>
      </w:r>
    </w:p>
    <w:p w14:paraId="2C04AECC" w14:textId="77777777" w:rsidR="00917EF6" w:rsidRDefault="00BA078E">
      <w:pPr>
        <w:spacing w:before="118"/>
        <w:ind w:left="227"/>
      </w:pPr>
      <w:r>
        <w:rPr>
          <w:spacing w:val="-10"/>
        </w:rPr>
        <w:t>.</w:t>
      </w:r>
    </w:p>
    <w:p w14:paraId="4AB2A4A5" w14:textId="77777777" w:rsidR="00917EF6" w:rsidRDefault="00BA078E">
      <w:pPr>
        <w:pStyle w:val="BodyText"/>
      </w:pPr>
      <w:r>
        <w:t>Our</w:t>
      </w:r>
      <w:r>
        <w:rPr>
          <w:spacing w:val="-3"/>
        </w:rPr>
        <w:t xml:space="preserve"> </w:t>
      </w:r>
      <w:r>
        <w:t>schools</w:t>
      </w:r>
      <w:r>
        <w:rPr>
          <w:spacing w:val="-1"/>
        </w:rPr>
        <w:t xml:space="preserve"> </w:t>
      </w:r>
      <w:r>
        <w:t>provide</w:t>
      </w:r>
      <w:r>
        <w:rPr>
          <w:spacing w:val="-2"/>
        </w:rPr>
        <w:t xml:space="preserve"> </w:t>
      </w:r>
      <w:r>
        <w:t>all</w:t>
      </w:r>
      <w:r>
        <w:rPr>
          <w:spacing w:val="-2"/>
        </w:rPr>
        <w:t xml:space="preserve"> </w:t>
      </w:r>
      <w:r>
        <w:t>pupils</w:t>
      </w:r>
      <w:r>
        <w:rPr>
          <w:spacing w:val="-1"/>
        </w:rPr>
        <w:t xml:space="preserve"> </w:t>
      </w:r>
      <w:r>
        <w:t>with</w:t>
      </w:r>
      <w:r>
        <w:rPr>
          <w:spacing w:val="-2"/>
        </w:rPr>
        <w:t xml:space="preserve"> </w:t>
      </w:r>
      <w:r>
        <w:t>any</w:t>
      </w:r>
      <w:r>
        <w:rPr>
          <w:spacing w:val="-4"/>
        </w:rPr>
        <w:t xml:space="preserve"> </w:t>
      </w:r>
      <w:r>
        <w:t>medical</w:t>
      </w:r>
      <w:r>
        <w:rPr>
          <w:spacing w:val="-2"/>
        </w:rPr>
        <w:t xml:space="preserve"> </w:t>
      </w:r>
      <w:r>
        <w:t>condition</w:t>
      </w:r>
      <w:r>
        <w:rPr>
          <w:spacing w:val="-2"/>
        </w:rPr>
        <w:t xml:space="preserve"> </w:t>
      </w:r>
      <w:r>
        <w:t>the</w:t>
      </w:r>
      <w:r>
        <w:rPr>
          <w:spacing w:val="-4"/>
        </w:rPr>
        <w:t xml:space="preserve"> </w:t>
      </w:r>
      <w:r>
        <w:t>same</w:t>
      </w:r>
      <w:r>
        <w:rPr>
          <w:spacing w:val="-4"/>
        </w:rPr>
        <w:t xml:space="preserve"> </w:t>
      </w:r>
      <w:r>
        <w:t>opportunities</w:t>
      </w:r>
      <w:r>
        <w:rPr>
          <w:spacing w:val="-1"/>
        </w:rPr>
        <w:t xml:space="preserve"> </w:t>
      </w:r>
      <w:r>
        <w:t>as</w:t>
      </w:r>
      <w:r>
        <w:rPr>
          <w:spacing w:val="-1"/>
        </w:rPr>
        <w:t xml:space="preserve"> </w:t>
      </w:r>
      <w:r>
        <w:t>others</w:t>
      </w:r>
      <w:r>
        <w:rPr>
          <w:spacing w:val="-4"/>
        </w:rPr>
        <w:t xml:space="preserve"> </w:t>
      </w:r>
      <w:r>
        <w:t>in</w:t>
      </w:r>
      <w:r>
        <w:rPr>
          <w:spacing w:val="-4"/>
        </w:rPr>
        <w:t xml:space="preserve"> </w:t>
      </w:r>
      <w:r>
        <w:t xml:space="preserve">the </w:t>
      </w:r>
      <w:r>
        <w:rPr>
          <w:spacing w:val="-2"/>
        </w:rPr>
        <w:t>school.</w:t>
      </w:r>
    </w:p>
    <w:p w14:paraId="4263344B" w14:textId="77777777" w:rsidR="00917EF6" w:rsidRDefault="00BA078E">
      <w:pPr>
        <w:pStyle w:val="BodyText"/>
      </w:pPr>
      <w:r>
        <w:t>We</w:t>
      </w:r>
      <w:r>
        <w:rPr>
          <w:spacing w:val="-4"/>
        </w:rPr>
        <w:t xml:space="preserve"> </w:t>
      </w:r>
      <w:r>
        <w:t>will</w:t>
      </w:r>
      <w:r>
        <w:rPr>
          <w:spacing w:val="-2"/>
        </w:rPr>
        <w:t xml:space="preserve"> </w:t>
      </w:r>
      <w:r>
        <w:t>ensure</w:t>
      </w:r>
      <w:r>
        <w:rPr>
          <w:spacing w:val="-4"/>
        </w:rPr>
        <w:t xml:space="preserve"> </w:t>
      </w:r>
      <w:r>
        <w:t>they</w:t>
      </w:r>
      <w:r>
        <w:rPr>
          <w:spacing w:val="-3"/>
        </w:rPr>
        <w:t xml:space="preserve"> </w:t>
      </w:r>
      <w:r>
        <w:rPr>
          <w:spacing w:val="-4"/>
        </w:rPr>
        <w:t>can:</w:t>
      </w:r>
    </w:p>
    <w:p w14:paraId="72D9FFBA" w14:textId="77777777" w:rsidR="00917EF6" w:rsidRDefault="00BA078E">
      <w:pPr>
        <w:pStyle w:val="ListParagraph"/>
        <w:numPr>
          <w:ilvl w:val="0"/>
          <w:numId w:val="5"/>
        </w:numPr>
        <w:tabs>
          <w:tab w:val="left" w:pos="567"/>
        </w:tabs>
        <w:ind w:left="567" w:hanging="170"/>
      </w:pPr>
      <w:r>
        <w:t>Be</w:t>
      </w:r>
      <w:r>
        <w:rPr>
          <w:spacing w:val="-1"/>
        </w:rPr>
        <w:t xml:space="preserve"> </w:t>
      </w:r>
      <w:r>
        <w:rPr>
          <w:spacing w:val="-2"/>
        </w:rPr>
        <w:t>healthy</w:t>
      </w:r>
    </w:p>
    <w:p w14:paraId="303484A6" w14:textId="77777777" w:rsidR="00917EF6" w:rsidRDefault="00BA078E">
      <w:pPr>
        <w:pStyle w:val="ListParagraph"/>
        <w:numPr>
          <w:ilvl w:val="0"/>
          <w:numId w:val="5"/>
        </w:numPr>
        <w:tabs>
          <w:tab w:val="left" w:pos="567"/>
        </w:tabs>
        <w:ind w:left="567" w:hanging="170"/>
      </w:pPr>
      <w:r>
        <w:t>Stay</w:t>
      </w:r>
      <w:r>
        <w:rPr>
          <w:spacing w:val="-3"/>
        </w:rPr>
        <w:t xml:space="preserve"> </w:t>
      </w:r>
      <w:r>
        <w:rPr>
          <w:spacing w:val="-4"/>
        </w:rPr>
        <w:t>safe</w:t>
      </w:r>
    </w:p>
    <w:p w14:paraId="69D1945E" w14:textId="77777777" w:rsidR="00917EF6" w:rsidRDefault="00BA078E">
      <w:pPr>
        <w:pStyle w:val="ListParagraph"/>
        <w:numPr>
          <w:ilvl w:val="0"/>
          <w:numId w:val="5"/>
        </w:numPr>
        <w:tabs>
          <w:tab w:val="left" w:pos="567"/>
        </w:tabs>
        <w:spacing w:before="121"/>
        <w:ind w:left="567" w:hanging="170"/>
      </w:pPr>
      <w:r>
        <w:t>Enjoy</w:t>
      </w:r>
      <w:r>
        <w:rPr>
          <w:spacing w:val="-4"/>
        </w:rPr>
        <w:t xml:space="preserve"> </w:t>
      </w:r>
      <w:r>
        <w:t>and</w:t>
      </w:r>
      <w:r>
        <w:rPr>
          <w:spacing w:val="-2"/>
        </w:rPr>
        <w:t xml:space="preserve"> achieve</w:t>
      </w:r>
    </w:p>
    <w:p w14:paraId="2835BF9A" w14:textId="77777777" w:rsidR="00917EF6" w:rsidRDefault="00BA078E">
      <w:pPr>
        <w:pStyle w:val="ListParagraph"/>
        <w:numPr>
          <w:ilvl w:val="0"/>
          <w:numId w:val="5"/>
        </w:numPr>
        <w:tabs>
          <w:tab w:val="left" w:pos="567"/>
        </w:tabs>
        <w:ind w:left="567" w:hanging="170"/>
      </w:pPr>
      <w:r>
        <w:t>Make</w:t>
      </w:r>
      <w:r>
        <w:rPr>
          <w:spacing w:val="-4"/>
        </w:rPr>
        <w:t xml:space="preserve"> </w:t>
      </w:r>
      <w:r>
        <w:t>a</w:t>
      </w:r>
      <w:r>
        <w:rPr>
          <w:spacing w:val="-4"/>
        </w:rPr>
        <w:t xml:space="preserve"> </w:t>
      </w:r>
      <w:r>
        <w:t>positive</w:t>
      </w:r>
      <w:r>
        <w:rPr>
          <w:spacing w:val="-3"/>
        </w:rPr>
        <w:t xml:space="preserve"> </w:t>
      </w:r>
      <w:r>
        <w:rPr>
          <w:spacing w:val="-2"/>
        </w:rPr>
        <w:t>contribution</w:t>
      </w:r>
    </w:p>
    <w:p w14:paraId="31044E8A" w14:textId="77777777" w:rsidR="00917EF6" w:rsidRDefault="00BA078E">
      <w:pPr>
        <w:pStyle w:val="ListParagraph"/>
        <w:numPr>
          <w:ilvl w:val="0"/>
          <w:numId w:val="5"/>
        </w:numPr>
        <w:tabs>
          <w:tab w:val="left" w:pos="567"/>
        </w:tabs>
        <w:spacing w:before="122" w:line="352" w:lineRule="auto"/>
        <w:ind w:right="4506" w:firstLine="170"/>
      </w:pPr>
      <w:r>
        <w:t>Achieve</w:t>
      </w:r>
      <w:r>
        <w:rPr>
          <w:spacing w:val="-8"/>
        </w:rPr>
        <w:t xml:space="preserve"> </w:t>
      </w:r>
      <w:r>
        <w:t>economic</w:t>
      </w:r>
      <w:r>
        <w:rPr>
          <w:spacing w:val="-7"/>
        </w:rPr>
        <w:t xml:space="preserve"> </w:t>
      </w:r>
      <w:r>
        <w:t>wellbeing</w:t>
      </w:r>
      <w:r>
        <w:rPr>
          <w:spacing w:val="-5"/>
        </w:rPr>
        <w:t xml:space="preserve"> </w:t>
      </w:r>
      <w:r>
        <w:t>once</w:t>
      </w:r>
      <w:r>
        <w:rPr>
          <w:spacing w:val="-10"/>
        </w:rPr>
        <w:t xml:space="preserve"> </w:t>
      </w:r>
      <w:r>
        <w:t>they</w:t>
      </w:r>
      <w:r>
        <w:rPr>
          <w:spacing w:val="-10"/>
        </w:rPr>
        <w:t xml:space="preserve"> </w:t>
      </w:r>
      <w:r>
        <w:t>leave</w:t>
      </w:r>
      <w:r>
        <w:rPr>
          <w:spacing w:val="-8"/>
        </w:rPr>
        <w:t xml:space="preserve"> </w:t>
      </w:r>
      <w:r>
        <w:t>school. This policy aims to ensure that:</w:t>
      </w:r>
    </w:p>
    <w:p w14:paraId="0D45C493" w14:textId="77777777" w:rsidR="00917EF6" w:rsidRDefault="00BA078E">
      <w:pPr>
        <w:pStyle w:val="ListParagraph"/>
        <w:numPr>
          <w:ilvl w:val="0"/>
          <w:numId w:val="5"/>
        </w:numPr>
        <w:tabs>
          <w:tab w:val="left" w:pos="567"/>
        </w:tabs>
        <w:spacing w:before="0"/>
        <w:ind w:left="567" w:hanging="170"/>
      </w:pPr>
      <w:r>
        <w:t>Pupils,</w:t>
      </w:r>
      <w:r>
        <w:rPr>
          <w:spacing w:val="-5"/>
        </w:rPr>
        <w:t xml:space="preserve"> </w:t>
      </w:r>
      <w:r>
        <w:t>staff</w:t>
      </w:r>
      <w:r>
        <w:rPr>
          <w:spacing w:val="-6"/>
        </w:rPr>
        <w:t xml:space="preserve"> </w:t>
      </w:r>
      <w:r>
        <w:t>and</w:t>
      </w:r>
      <w:r>
        <w:rPr>
          <w:spacing w:val="-4"/>
        </w:rPr>
        <w:t xml:space="preserve"> </w:t>
      </w:r>
      <w:r>
        <w:t>parents</w:t>
      </w:r>
      <w:r>
        <w:rPr>
          <w:spacing w:val="-8"/>
        </w:rPr>
        <w:t xml:space="preserve"> </w:t>
      </w:r>
      <w:r>
        <w:t>understand</w:t>
      </w:r>
      <w:r>
        <w:rPr>
          <w:spacing w:val="-7"/>
        </w:rPr>
        <w:t xml:space="preserve"> </w:t>
      </w:r>
      <w:r>
        <w:t>how</w:t>
      </w:r>
      <w:r>
        <w:rPr>
          <w:spacing w:val="-7"/>
        </w:rPr>
        <w:t xml:space="preserve"> </w:t>
      </w:r>
      <w:r>
        <w:t>our</w:t>
      </w:r>
      <w:r>
        <w:rPr>
          <w:spacing w:val="-2"/>
        </w:rPr>
        <w:t xml:space="preserve"> </w:t>
      </w:r>
      <w:r>
        <w:t>school</w:t>
      </w:r>
      <w:r>
        <w:rPr>
          <w:spacing w:val="-5"/>
        </w:rPr>
        <w:t xml:space="preserve"> </w:t>
      </w:r>
      <w:r>
        <w:t>will</w:t>
      </w:r>
      <w:r>
        <w:rPr>
          <w:spacing w:val="-4"/>
        </w:rPr>
        <w:t xml:space="preserve"> </w:t>
      </w:r>
      <w:r>
        <w:t>support</w:t>
      </w:r>
      <w:r>
        <w:rPr>
          <w:spacing w:val="-3"/>
        </w:rPr>
        <w:t xml:space="preserve"> </w:t>
      </w:r>
      <w:r>
        <w:t>pupils</w:t>
      </w:r>
      <w:r>
        <w:rPr>
          <w:spacing w:val="-4"/>
        </w:rPr>
        <w:t xml:space="preserve"> </w:t>
      </w:r>
      <w:r>
        <w:t>with</w:t>
      </w:r>
      <w:r>
        <w:rPr>
          <w:spacing w:val="-4"/>
        </w:rPr>
        <w:t xml:space="preserve"> </w:t>
      </w:r>
      <w:r>
        <w:t>medical</w:t>
      </w:r>
      <w:r>
        <w:rPr>
          <w:spacing w:val="-4"/>
        </w:rPr>
        <w:t xml:space="preserve"> </w:t>
      </w:r>
      <w:r>
        <w:rPr>
          <w:spacing w:val="-2"/>
        </w:rPr>
        <w:t>conditions</w:t>
      </w:r>
    </w:p>
    <w:p w14:paraId="4892F6F8" w14:textId="77777777" w:rsidR="00917EF6" w:rsidRDefault="00BA078E">
      <w:pPr>
        <w:pStyle w:val="ListParagraph"/>
        <w:numPr>
          <w:ilvl w:val="0"/>
          <w:numId w:val="5"/>
        </w:numPr>
        <w:tabs>
          <w:tab w:val="left" w:pos="568"/>
        </w:tabs>
        <w:spacing w:before="121"/>
        <w:ind w:left="568" w:right="1113"/>
      </w:pPr>
      <w:r>
        <w:t>Pupils</w:t>
      </w:r>
      <w:r>
        <w:rPr>
          <w:spacing w:val="-2"/>
        </w:rPr>
        <w:t xml:space="preserve"> </w:t>
      </w:r>
      <w:r>
        <w:t>with</w:t>
      </w:r>
      <w:r>
        <w:rPr>
          <w:spacing w:val="-3"/>
        </w:rPr>
        <w:t xml:space="preserve"> </w:t>
      </w:r>
      <w:r>
        <w:t>medical</w:t>
      </w:r>
      <w:r>
        <w:rPr>
          <w:spacing w:val="-3"/>
        </w:rPr>
        <w:t xml:space="preserve"> </w:t>
      </w:r>
      <w:r>
        <w:t>conditions</w:t>
      </w:r>
      <w:r>
        <w:rPr>
          <w:spacing w:val="-2"/>
        </w:rPr>
        <w:t xml:space="preserve"> </w:t>
      </w:r>
      <w:r>
        <w:t>are</w:t>
      </w:r>
      <w:r>
        <w:rPr>
          <w:spacing w:val="-5"/>
        </w:rPr>
        <w:t xml:space="preserve"> </w:t>
      </w:r>
      <w:r>
        <w:t>properly</w:t>
      </w:r>
      <w:r>
        <w:rPr>
          <w:spacing w:val="-5"/>
        </w:rPr>
        <w:t xml:space="preserve"> </w:t>
      </w:r>
      <w:r>
        <w:t>supported</w:t>
      </w:r>
      <w:r>
        <w:rPr>
          <w:spacing w:val="-5"/>
        </w:rPr>
        <w:t xml:space="preserve"> </w:t>
      </w:r>
      <w:r>
        <w:t>to</w:t>
      </w:r>
      <w:r>
        <w:rPr>
          <w:spacing w:val="-5"/>
        </w:rPr>
        <w:t xml:space="preserve"> </w:t>
      </w:r>
      <w:r>
        <w:t>allow</w:t>
      </w:r>
      <w:r>
        <w:rPr>
          <w:spacing w:val="-6"/>
        </w:rPr>
        <w:t xml:space="preserve"> </w:t>
      </w:r>
      <w:r>
        <w:t>them</w:t>
      </w:r>
      <w:r>
        <w:rPr>
          <w:spacing w:val="-4"/>
        </w:rPr>
        <w:t xml:space="preserve"> </w:t>
      </w:r>
      <w:r>
        <w:t>to</w:t>
      </w:r>
      <w:r>
        <w:rPr>
          <w:spacing w:val="-3"/>
        </w:rPr>
        <w:t xml:space="preserve"> </w:t>
      </w:r>
      <w:r>
        <w:t>access</w:t>
      </w:r>
      <w:r>
        <w:rPr>
          <w:spacing w:val="-2"/>
        </w:rPr>
        <w:t xml:space="preserve"> </w:t>
      </w:r>
      <w:r>
        <w:t>the</w:t>
      </w:r>
      <w:r>
        <w:rPr>
          <w:spacing w:val="-5"/>
        </w:rPr>
        <w:t xml:space="preserve"> </w:t>
      </w:r>
      <w:r>
        <w:t>same education as other pupils, including school trips and sporting activities</w:t>
      </w:r>
    </w:p>
    <w:p w14:paraId="49197171" w14:textId="77777777" w:rsidR="00917EF6" w:rsidRDefault="00BA078E">
      <w:pPr>
        <w:pStyle w:val="BodyText"/>
        <w:spacing w:before="164"/>
      </w:pPr>
      <w:r>
        <w:t>The</w:t>
      </w:r>
      <w:r>
        <w:rPr>
          <w:spacing w:val="-9"/>
        </w:rPr>
        <w:t xml:space="preserve"> </w:t>
      </w:r>
      <w:r>
        <w:t>governing</w:t>
      </w:r>
      <w:r>
        <w:rPr>
          <w:spacing w:val="-3"/>
        </w:rPr>
        <w:t xml:space="preserve"> </w:t>
      </w:r>
      <w:r>
        <w:t>board</w:t>
      </w:r>
      <w:r>
        <w:rPr>
          <w:spacing w:val="-7"/>
        </w:rPr>
        <w:t xml:space="preserve"> </w:t>
      </w:r>
      <w:r>
        <w:t>will</w:t>
      </w:r>
      <w:r>
        <w:rPr>
          <w:spacing w:val="-3"/>
        </w:rPr>
        <w:t xml:space="preserve"> </w:t>
      </w:r>
      <w:r>
        <w:t>implement</w:t>
      </w:r>
      <w:r>
        <w:rPr>
          <w:spacing w:val="-6"/>
        </w:rPr>
        <w:t xml:space="preserve"> </w:t>
      </w:r>
      <w:r>
        <w:t>this</w:t>
      </w:r>
      <w:r>
        <w:rPr>
          <w:spacing w:val="-4"/>
        </w:rPr>
        <w:t xml:space="preserve"> </w:t>
      </w:r>
      <w:r>
        <w:t>policy</w:t>
      </w:r>
      <w:r>
        <w:rPr>
          <w:spacing w:val="-7"/>
        </w:rPr>
        <w:t xml:space="preserve"> </w:t>
      </w:r>
      <w:r>
        <w:rPr>
          <w:spacing w:val="-5"/>
        </w:rPr>
        <w:t>by:</w:t>
      </w:r>
    </w:p>
    <w:p w14:paraId="7021E4B9" w14:textId="77777777" w:rsidR="00917EF6" w:rsidRDefault="00BA078E">
      <w:pPr>
        <w:pStyle w:val="ListParagraph"/>
        <w:numPr>
          <w:ilvl w:val="0"/>
          <w:numId w:val="5"/>
        </w:numPr>
        <w:tabs>
          <w:tab w:val="left" w:pos="567"/>
        </w:tabs>
        <w:spacing w:before="158"/>
        <w:ind w:left="567" w:hanging="170"/>
      </w:pPr>
      <w:r>
        <w:t>Making</w:t>
      </w:r>
      <w:r>
        <w:rPr>
          <w:spacing w:val="-3"/>
        </w:rPr>
        <w:t xml:space="preserve"> </w:t>
      </w:r>
      <w:r>
        <w:t>sure</w:t>
      </w:r>
      <w:r>
        <w:rPr>
          <w:spacing w:val="-5"/>
        </w:rPr>
        <w:t xml:space="preserve"> </w:t>
      </w:r>
      <w:r>
        <w:t>sufficient</w:t>
      </w:r>
      <w:r>
        <w:rPr>
          <w:spacing w:val="-5"/>
        </w:rPr>
        <w:t xml:space="preserve"> </w:t>
      </w:r>
      <w:r>
        <w:t>staff</w:t>
      </w:r>
      <w:r>
        <w:rPr>
          <w:spacing w:val="-3"/>
        </w:rPr>
        <w:t xml:space="preserve"> </w:t>
      </w:r>
      <w:r>
        <w:t>are</w:t>
      </w:r>
      <w:r>
        <w:rPr>
          <w:spacing w:val="-7"/>
        </w:rPr>
        <w:t xml:space="preserve"> </w:t>
      </w:r>
      <w:r>
        <w:t>suitably</w:t>
      </w:r>
      <w:r>
        <w:rPr>
          <w:spacing w:val="-6"/>
        </w:rPr>
        <w:t xml:space="preserve"> </w:t>
      </w:r>
      <w:r>
        <w:rPr>
          <w:spacing w:val="-2"/>
        </w:rPr>
        <w:t>trained</w:t>
      </w:r>
    </w:p>
    <w:p w14:paraId="5F5083E4" w14:textId="77777777" w:rsidR="00917EF6" w:rsidRDefault="00BA078E">
      <w:pPr>
        <w:pStyle w:val="ListParagraph"/>
        <w:numPr>
          <w:ilvl w:val="0"/>
          <w:numId w:val="5"/>
        </w:numPr>
        <w:tabs>
          <w:tab w:val="left" w:pos="567"/>
        </w:tabs>
        <w:spacing w:before="121"/>
        <w:ind w:left="567" w:hanging="170"/>
      </w:pPr>
      <w:r>
        <w:t>Making</w:t>
      </w:r>
      <w:r>
        <w:rPr>
          <w:spacing w:val="-6"/>
        </w:rPr>
        <w:t xml:space="preserve"> </w:t>
      </w:r>
      <w:r>
        <w:t>staff</w:t>
      </w:r>
      <w:r>
        <w:rPr>
          <w:spacing w:val="-4"/>
        </w:rPr>
        <w:t xml:space="preserve"> </w:t>
      </w:r>
      <w:r>
        <w:t>aware</w:t>
      </w:r>
      <w:r>
        <w:rPr>
          <w:spacing w:val="-6"/>
        </w:rPr>
        <w:t xml:space="preserve"> </w:t>
      </w:r>
      <w:r>
        <w:t>of</w:t>
      </w:r>
      <w:r>
        <w:rPr>
          <w:spacing w:val="-4"/>
        </w:rPr>
        <w:t xml:space="preserve"> </w:t>
      </w:r>
      <w:r>
        <w:t>pupils’</w:t>
      </w:r>
      <w:r>
        <w:rPr>
          <w:spacing w:val="-6"/>
        </w:rPr>
        <w:t xml:space="preserve"> </w:t>
      </w:r>
      <w:r>
        <w:t>conditions,</w:t>
      </w:r>
      <w:r>
        <w:rPr>
          <w:spacing w:val="-4"/>
        </w:rPr>
        <w:t xml:space="preserve"> </w:t>
      </w:r>
      <w:r>
        <w:t>where</w:t>
      </w:r>
      <w:r>
        <w:rPr>
          <w:spacing w:val="-5"/>
        </w:rPr>
        <w:t xml:space="preserve"> </w:t>
      </w:r>
      <w:r>
        <w:rPr>
          <w:spacing w:val="-2"/>
        </w:rPr>
        <w:t>appropriate</w:t>
      </w:r>
    </w:p>
    <w:p w14:paraId="2EE0B73E" w14:textId="77777777" w:rsidR="00917EF6" w:rsidRDefault="00917EF6">
      <w:pPr>
        <w:pStyle w:val="ListParagraph"/>
        <w:sectPr w:rsidR="00917EF6">
          <w:pgSz w:w="11900" w:h="16850"/>
          <w:pgMar w:top="1600" w:right="850" w:bottom="280" w:left="850" w:header="720" w:footer="720" w:gutter="0"/>
          <w:cols w:space="720"/>
        </w:sectPr>
      </w:pPr>
    </w:p>
    <w:p w14:paraId="7DE29133" w14:textId="77777777" w:rsidR="00917EF6" w:rsidRDefault="00BA078E">
      <w:pPr>
        <w:pStyle w:val="ListParagraph"/>
        <w:numPr>
          <w:ilvl w:val="0"/>
          <w:numId w:val="5"/>
        </w:numPr>
        <w:tabs>
          <w:tab w:val="left" w:pos="568"/>
        </w:tabs>
        <w:spacing w:before="77"/>
        <w:ind w:left="568" w:right="601"/>
      </w:pPr>
      <w:r>
        <w:lastRenderedPageBreak/>
        <w:t>Ma</w:t>
      </w:r>
      <w:r>
        <w:t>king sure</w:t>
      </w:r>
      <w:r>
        <w:rPr>
          <w:spacing w:val="-5"/>
        </w:rPr>
        <w:t xml:space="preserve"> </w:t>
      </w:r>
      <w:r>
        <w:t>there</w:t>
      </w:r>
      <w:r>
        <w:rPr>
          <w:spacing w:val="-5"/>
        </w:rPr>
        <w:t xml:space="preserve"> </w:t>
      </w:r>
      <w:r>
        <w:t>are</w:t>
      </w:r>
      <w:r>
        <w:rPr>
          <w:spacing w:val="-5"/>
        </w:rPr>
        <w:t xml:space="preserve"> </w:t>
      </w:r>
      <w:r>
        <w:t>cover</w:t>
      </w:r>
      <w:r>
        <w:rPr>
          <w:spacing w:val="-1"/>
        </w:rPr>
        <w:t xml:space="preserve"> </w:t>
      </w:r>
      <w:r>
        <w:t>arrangements</w:t>
      </w:r>
      <w:r>
        <w:rPr>
          <w:spacing w:val="-5"/>
        </w:rPr>
        <w:t xml:space="preserve"> </w:t>
      </w:r>
      <w:r>
        <w:t>to</w:t>
      </w:r>
      <w:r>
        <w:rPr>
          <w:spacing w:val="-3"/>
        </w:rPr>
        <w:t xml:space="preserve"> </w:t>
      </w:r>
      <w:r>
        <w:t>ensure</w:t>
      </w:r>
      <w:r>
        <w:rPr>
          <w:spacing w:val="-3"/>
        </w:rPr>
        <w:t xml:space="preserve"> </w:t>
      </w:r>
      <w:r>
        <w:t>someone</w:t>
      </w:r>
      <w:r>
        <w:rPr>
          <w:spacing w:val="-3"/>
        </w:rPr>
        <w:t xml:space="preserve"> </w:t>
      </w:r>
      <w:r>
        <w:t>is</w:t>
      </w:r>
      <w:r>
        <w:rPr>
          <w:spacing w:val="-5"/>
        </w:rPr>
        <w:t xml:space="preserve"> </w:t>
      </w:r>
      <w:r>
        <w:t>always</w:t>
      </w:r>
      <w:r>
        <w:rPr>
          <w:spacing w:val="-2"/>
        </w:rPr>
        <w:t xml:space="preserve"> </w:t>
      </w:r>
      <w:r>
        <w:t>available</w:t>
      </w:r>
      <w:r>
        <w:rPr>
          <w:spacing w:val="-3"/>
        </w:rPr>
        <w:t xml:space="preserve"> </w:t>
      </w:r>
      <w:r>
        <w:t>to</w:t>
      </w:r>
      <w:r>
        <w:rPr>
          <w:spacing w:val="-3"/>
        </w:rPr>
        <w:t xml:space="preserve"> </w:t>
      </w:r>
      <w:r>
        <w:t>support pupils with medical conditions</w:t>
      </w:r>
    </w:p>
    <w:p w14:paraId="77E93CE6" w14:textId="77777777" w:rsidR="00917EF6" w:rsidRDefault="00BA078E">
      <w:pPr>
        <w:pStyle w:val="ListParagraph"/>
        <w:numPr>
          <w:ilvl w:val="0"/>
          <w:numId w:val="5"/>
        </w:numPr>
        <w:tabs>
          <w:tab w:val="left" w:pos="567"/>
        </w:tabs>
        <w:spacing w:before="120"/>
        <w:ind w:left="567" w:hanging="170"/>
      </w:pPr>
      <w:r>
        <w:t>Providing</w:t>
      </w:r>
      <w:r>
        <w:rPr>
          <w:spacing w:val="-6"/>
        </w:rPr>
        <w:t xml:space="preserve"> </w:t>
      </w:r>
      <w:r>
        <w:t>supply</w:t>
      </w:r>
      <w:r>
        <w:rPr>
          <w:spacing w:val="-7"/>
        </w:rPr>
        <w:t xml:space="preserve"> </w:t>
      </w:r>
      <w:r>
        <w:t>teachers</w:t>
      </w:r>
      <w:r>
        <w:rPr>
          <w:spacing w:val="-5"/>
        </w:rPr>
        <w:t xml:space="preserve"> </w:t>
      </w:r>
      <w:r>
        <w:t>with</w:t>
      </w:r>
      <w:r>
        <w:rPr>
          <w:spacing w:val="-6"/>
        </w:rPr>
        <w:t xml:space="preserve"> </w:t>
      </w:r>
      <w:r>
        <w:t>appropriate</w:t>
      </w:r>
      <w:r>
        <w:rPr>
          <w:spacing w:val="-8"/>
        </w:rPr>
        <w:t xml:space="preserve"> </w:t>
      </w:r>
      <w:r>
        <w:t>information</w:t>
      </w:r>
      <w:r>
        <w:rPr>
          <w:spacing w:val="-6"/>
        </w:rPr>
        <w:t xml:space="preserve"> </w:t>
      </w:r>
      <w:r>
        <w:t>about</w:t>
      </w:r>
      <w:r>
        <w:rPr>
          <w:spacing w:val="-5"/>
        </w:rPr>
        <w:t xml:space="preserve"> </w:t>
      </w:r>
      <w:r>
        <w:t>the</w:t>
      </w:r>
      <w:r>
        <w:rPr>
          <w:spacing w:val="-8"/>
        </w:rPr>
        <w:t xml:space="preserve"> </w:t>
      </w:r>
      <w:r>
        <w:t>policy</w:t>
      </w:r>
      <w:r>
        <w:rPr>
          <w:spacing w:val="-8"/>
        </w:rPr>
        <w:t xml:space="preserve"> </w:t>
      </w:r>
      <w:r>
        <w:t>and</w:t>
      </w:r>
      <w:r>
        <w:rPr>
          <w:spacing w:val="-5"/>
        </w:rPr>
        <w:t xml:space="preserve"> </w:t>
      </w:r>
      <w:r>
        <w:t>relevant</w:t>
      </w:r>
      <w:r>
        <w:rPr>
          <w:spacing w:val="-4"/>
        </w:rPr>
        <w:t xml:space="preserve"> </w:t>
      </w:r>
      <w:r>
        <w:rPr>
          <w:spacing w:val="-2"/>
        </w:rPr>
        <w:t>pupils</w:t>
      </w:r>
    </w:p>
    <w:p w14:paraId="49D228A2" w14:textId="77777777" w:rsidR="00917EF6" w:rsidRDefault="00BA078E">
      <w:pPr>
        <w:pStyle w:val="ListParagraph"/>
        <w:numPr>
          <w:ilvl w:val="0"/>
          <w:numId w:val="5"/>
        </w:numPr>
        <w:tabs>
          <w:tab w:val="left" w:pos="567"/>
        </w:tabs>
        <w:ind w:left="567" w:hanging="170"/>
      </w:pPr>
      <w:r>
        <w:t>Developing</w:t>
      </w:r>
      <w:r>
        <w:rPr>
          <w:spacing w:val="-5"/>
        </w:rPr>
        <w:t xml:space="preserve"> </w:t>
      </w:r>
      <w:r>
        <w:t>and</w:t>
      </w:r>
      <w:r>
        <w:rPr>
          <w:spacing w:val="-9"/>
        </w:rPr>
        <w:t xml:space="preserve"> </w:t>
      </w:r>
      <w:r>
        <w:t>monitoring</w:t>
      </w:r>
      <w:r>
        <w:rPr>
          <w:spacing w:val="-8"/>
        </w:rPr>
        <w:t xml:space="preserve"> </w:t>
      </w:r>
      <w:r>
        <w:t>individual</w:t>
      </w:r>
      <w:r>
        <w:rPr>
          <w:spacing w:val="-7"/>
        </w:rPr>
        <w:t xml:space="preserve"> </w:t>
      </w:r>
      <w:r>
        <w:t>healthcare</w:t>
      </w:r>
      <w:r>
        <w:rPr>
          <w:spacing w:val="-9"/>
        </w:rPr>
        <w:t xml:space="preserve"> </w:t>
      </w:r>
      <w:r>
        <w:t>plans</w:t>
      </w:r>
      <w:r>
        <w:rPr>
          <w:spacing w:val="-6"/>
        </w:rPr>
        <w:t xml:space="preserve"> </w:t>
      </w:r>
      <w:r>
        <w:rPr>
          <w:spacing w:val="-2"/>
        </w:rPr>
        <w:t>(IHPs)</w:t>
      </w:r>
    </w:p>
    <w:p w14:paraId="1E6DAA0B" w14:textId="77777777" w:rsidR="00917EF6" w:rsidRDefault="00BA078E">
      <w:pPr>
        <w:pStyle w:val="Heading3"/>
        <w:numPr>
          <w:ilvl w:val="0"/>
          <w:numId w:val="5"/>
        </w:numPr>
        <w:tabs>
          <w:tab w:val="left" w:pos="567"/>
        </w:tabs>
        <w:spacing w:before="119"/>
        <w:ind w:left="567" w:hanging="170"/>
      </w:pPr>
      <w:r>
        <w:t>The</w:t>
      </w:r>
      <w:r>
        <w:rPr>
          <w:spacing w:val="-4"/>
        </w:rPr>
        <w:t xml:space="preserve"> </w:t>
      </w:r>
      <w:r>
        <w:t>named</w:t>
      </w:r>
      <w:r>
        <w:rPr>
          <w:spacing w:val="-3"/>
        </w:rPr>
        <w:t xml:space="preserve"> </w:t>
      </w:r>
      <w:r>
        <w:t>person</w:t>
      </w:r>
      <w:r>
        <w:rPr>
          <w:spacing w:val="-7"/>
        </w:rPr>
        <w:t xml:space="preserve"> </w:t>
      </w:r>
      <w:r>
        <w:t>with</w:t>
      </w:r>
      <w:r>
        <w:rPr>
          <w:spacing w:val="-3"/>
        </w:rPr>
        <w:t xml:space="preserve"> </w:t>
      </w:r>
      <w:r>
        <w:t>responsibility</w:t>
      </w:r>
      <w:r>
        <w:rPr>
          <w:spacing w:val="-7"/>
        </w:rPr>
        <w:t xml:space="preserve"> </w:t>
      </w:r>
      <w:r>
        <w:t>for</w:t>
      </w:r>
      <w:r>
        <w:rPr>
          <w:spacing w:val="-3"/>
        </w:rPr>
        <w:t xml:space="preserve"> </w:t>
      </w:r>
      <w:r>
        <w:t>implementing</w:t>
      </w:r>
      <w:r>
        <w:rPr>
          <w:spacing w:val="-5"/>
        </w:rPr>
        <w:t xml:space="preserve"> </w:t>
      </w:r>
      <w:r>
        <w:t>this</w:t>
      </w:r>
      <w:r>
        <w:rPr>
          <w:spacing w:val="-3"/>
        </w:rPr>
        <w:t xml:space="preserve"> </w:t>
      </w:r>
      <w:r>
        <w:t>policy</w:t>
      </w:r>
      <w:r>
        <w:rPr>
          <w:spacing w:val="-7"/>
        </w:rPr>
        <w:t xml:space="preserve"> </w:t>
      </w:r>
      <w:r>
        <w:t>is</w:t>
      </w:r>
      <w:r>
        <w:rPr>
          <w:spacing w:val="-3"/>
        </w:rPr>
        <w:t xml:space="preserve"> </w:t>
      </w:r>
      <w:r>
        <w:t>the</w:t>
      </w:r>
      <w:r>
        <w:rPr>
          <w:spacing w:val="-6"/>
        </w:rPr>
        <w:t xml:space="preserve"> </w:t>
      </w:r>
      <w:r>
        <w:rPr>
          <w:spacing w:val="-2"/>
        </w:rPr>
        <w:t>Headteacher.</w:t>
      </w:r>
    </w:p>
    <w:p w14:paraId="70211DA4" w14:textId="77777777" w:rsidR="00917EF6" w:rsidRDefault="00917EF6">
      <w:pPr>
        <w:pStyle w:val="BodyText"/>
        <w:spacing w:before="0"/>
        <w:ind w:left="0"/>
        <w:rPr>
          <w:b/>
          <w:sz w:val="28"/>
        </w:rPr>
      </w:pPr>
    </w:p>
    <w:p w14:paraId="417B1EE1" w14:textId="77777777" w:rsidR="00917EF6" w:rsidRDefault="00917EF6">
      <w:pPr>
        <w:pStyle w:val="BodyText"/>
        <w:spacing w:before="175"/>
        <w:ind w:left="0"/>
        <w:rPr>
          <w:b/>
          <w:sz w:val="28"/>
        </w:rPr>
      </w:pPr>
    </w:p>
    <w:p w14:paraId="2B5C72C9" w14:textId="77777777" w:rsidR="00917EF6" w:rsidRDefault="00BA078E">
      <w:pPr>
        <w:pStyle w:val="Heading1"/>
        <w:numPr>
          <w:ilvl w:val="0"/>
          <w:numId w:val="6"/>
        </w:numPr>
        <w:tabs>
          <w:tab w:val="left" w:pos="539"/>
        </w:tabs>
        <w:ind w:left="539" w:hanging="312"/>
        <w:jc w:val="left"/>
      </w:pPr>
      <w:bookmarkStart w:id="2" w:name="2._Legislation_and_statutory_responsibil"/>
      <w:bookmarkStart w:id="3" w:name="_bookmark0"/>
      <w:bookmarkEnd w:id="2"/>
      <w:bookmarkEnd w:id="3"/>
      <w:r>
        <w:t>Legislation</w:t>
      </w:r>
      <w:r>
        <w:rPr>
          <w:spacing w:val="-7"/>
        </w:rPr>
        <w:t xml:space="preserve"> </w:t>
      </w:r>
      <w:r>
        <w:t>and</w:t>
      </w:r>
      <w:r>
        <w:rPr>
          <w:spacing w:val="-9"/>
        </w:rPr>
        <w:t xml:space="preserve"> </w:t>
      </w:r>
      <w:r>
        <w:t>statutory</w:t>
      </w:r>
      <w:r>
        <w:rPr>
          <w:spacing w:val="-11"/>
        </w:rPr>
        <w:t xml:space="preserve"> </w:t>
      </w:r>
      <w:r>
        <w:rPr>
          <w:spacing w:val="-2"/>
        </w:rPr>
        <w:t>responsibilities</w:t>
      </w:r>
    </w:p>
    <w:p w14:paraId="14AC42B8" w14:textId="77777777" w:rsidR="00917EF6" w:rsidRDefault="00BA078E">
      <w:pPr>
        <w:pStyle w:val="BodyText"/>
        <w:spacing w:before="123"/>
        <w:ind w:right="200"/>
      </w:pPr>
      <w:r>
        <w:t>This</w:t>
      </w:r>
      <w:r>
        <w:rPr>
          <w:spacing w:val="-2"/>
        </w:rPr>
        <w:t xml:space="preserve"> </w:t>
      </w:r>
      <w:r>
        <w:t>policy</w:t>
      </w:r>
      <w:r>
        <w:rPr>
          <w:spacing w:val="-4"/>
        </w:rPr>
        <w:t xml:space="preserve"> </w:t>
      </w:r>
      <w:r>
        <w:t>meets</w:t>
      </w:r>
      <w:r>
        <w:rPr>
          <w:spacing w:val="-4"/>
        </w:rPr>
        <w:t xml:space="preserve"> </w:t>
      </w:r>
      <w:r>
        <w:t>the</w:t>
      </w:r>
      <w:r>
        <w:rPr>
          <w:spacing w:val="-5"/>
        </w:rPr>
        <w:t xml:space="preserve"> </w:t>
      </w:r>
      <w:r>
        <w:t>requirements</w:t>
      </w:r>
      <w:r>
        <w:rPr>
          <w:spacing w:val="-4"/>
        </w:rPr>
        <w:t xml:space="preserve"> </w:t>
      </w:r>
      <w:r>
        <w:t>under</w:t>
      </w:r>
      <w:r>
        <w:rPr>
          <w:spacing w:val="-1"/>
        </w:rPr>
        <w:t xml:space="preserve"> </w:t>
      </w:r>
      <w:hyperlink r:id="rId6">
        <w:r>
          <w:rPr>
            <w:color w:val="0071CC"/>
            <w:u w:val="single" w:color="0071CC"/>
          </w:rPr>
          <w:t>Section</w:t>
        </w:r>
        <w:r>
          <w:rPr>
            <w:color w:val="0071CC"/>
            <w:spacing w:val="-4"/>
            <w:u w:val="single" w:color="0071CC"/>
          </w:rPr>
          <w:t xml:space="preserve"> </w:t>
        </w:r>
        <w:r>
          <w:rPr>
            <w:color w:val="0071CC"/>
            <w:u w:val="single" w:color="0071CC"/>
          </w:rPr>
          <w:t>100</w:t>
        </w:r>
        <w:r>
          <w:rPr>
            <w:color w:val="0071CC"/>
            <w:spacing w:val="-3"/>
            <w:u w:val="single" w:color="0071CC"/>
          </w:rPr>
          <w:t xml:space="preserve"> </w:t>
        </w:r>
        <w:r>
          <w:rPr>
            <w:color w:val="0071CC"/>
            <w:u w:val="single" w:color="0071CC"/>
          </w:rPr>
          <w:t>of</w:t>
        </w:r>
        <w:r>
          <w:rPr>
            <w:color w:val="0071CC"/>
            <w:spacing w:val="-1"/>
            <w:u w:val="single" w:color="0071CC"/>
          </w:rPr>
          <w:t xml:space="preserve"> </w:t>
        </w:r>
        <w:r>
          <w:rPr>
            <w:color w:val="0071CC"/>
            <w:u w:val="single" w:color="0071CC"/>
          </w:rPr>
          <w:t>the</w:t>
        </w:r>
        <w:r>
          <w:rPr>
            <w:color w:val="0071CC"/>
            <w:spacing w:val="-4"/>
            <w:u w:val="single" w:color="0071CC"/>
          </w:rPr>
          <w:t xml:space="preserve"> </w:t>
        </w:r>
        <w:r>
          <w:rPr>
            <w:color w:val="0071CC"/>
            <w:u w:val="single" w:color="0071CC"/>
          </w:rPr>
          <w:t>Children</w:t>
        </w:r>
        <w:r>
          <w:rPr>
            <w:color w:val="0071CC"/>
            <w:spacing w:val="-3"/>
            <w:u w:val="single" w:color="0071CC"/>
          </w:rPr>
          <w:t xml:space="preserve"> </w:t>
        </w:r>
        <w:r>
          <w:rPr>
            <w:color w:val="0071CC"/>
            <w:u w:val="single" w:color="0071CC"/>
          </w:rPr>
          <w:t>and</w:t>
        </w:r>
        <w:r>
          <w:rPr>
            <w:color w:val="0071CC"/>
            <w:spacing w:val="-4"/>
            <w:u w:val="single" w:color="0071CC"/>
          </w:rPr>
          <w:t xml:space="preserve"> </w:t>
        </w:r>
        <w:r>
          <w:rPr>
            <w:color w:val="0071CC"/>
            <w:u w:val="single" w:color="0071CC"/>
          </w:rPr>
          <w:t>Families</w:t>
        </w:r>
        <w:r>
          <w:rPr>
            <w:color w:val="0071CC"/>
            <w:spacing w:val="-2"/>
            <w:u w:val="single" w:color="0071CC"/>
          </w:rPr>
          <w:t xml:space="preserve"> </w:t>
        </w:r>
        <w:r>
          <w:rPr>
            <w:color w:val="0071CC"/>
            <w:u w:val="single" w:color="0071CC"/>
          </w:rPr>
          <w:t>Act</w:t>
        </w:r>
        <w:r>
          <w:rPr>
            <w:color w:val="0071CC"/>
            <w:spacing w:val="-1"/>
            <w:u w:val="single" w:color="0071CC"/>
          </w:rPr>
          <w:t xml:space="preserve"> </w:t>
        </w:r>
        <w:r>
          <w:rPr>
            <w:color w:val="0071CC"/>
            <w:u w:val="single" w:color="0071CC"/>
          </w:rPr>
          <w:t>2014</w:t>
        </w:r>
      </w:hyperlink>
      <w:r>
        <w:t>,</w:t>
      </w:r>
      <w:r>
        <w:rPr>
          <w:spacing w:val="-1"/>
        </w:rPr>
        <w:t xml:space="preserve"> </w:t>
      </w:r>
      <w:r>
        <w:t>which places a duty on governing boards to make arrangements for supporting pupils at their sc</w:t>
      </w:r>
      <w:r>
        <w:t>hool with medical conditions.</w:t>
      </w:r>
    </w:p>
    <w:p w14:paraId="2F883B13" w14:textId="77777777" w:rsidR="00917EF6" w:rsidRDefault="00BA078E">
      <w:pPr>
        <w:pStyle w:val="BodyText"/>
        <w:spacing w:before="119"/>
        <w:ind w:right="629"/>
        <w:rPr>
          <w:sz w:val="20"/>
        </w:rPr>
      </w:pPr>
      <w:r>
        <w:t>It</w:t>
      </w:r>
      <w:r>
        <w:rPr>
          <w:spacing w:val="-2"/>
        </w:rPr>
        <w:t xml:space="preserve"> </w:t>
      </w:r>
      <w:r>
        <w:t>is</w:t>
      </w:r>
      <w:r>
        <w:rPr>
          <w:spacing w:val="-1"/>
        </w:rPr>
        <w:t xml:space="preserve"> </w:t>
      </w:r>
      <w:r>
        <w:t>also</w:t>
      </w:r>
      <w:r>
        <w:rPr>
          <w:spacing w:val="-2"/>
        </w:rPr>
        <w:t xml:space="preserve"> </w:t>
      </w:r>
      <w:r>
        <w:t>based</w:t>
      </w:r>
      <w:r>
        <w:rPr>
          <w:spacing w:val="-4"/>
        </w:rPr>
        <w:t xml:space="preserve"> </w:t>
      </w:r>
      <w:r>
        <w:t>on</w:t>
      </w:r>
      <w:r>
        <w:rPr>
          <w:spacing w:val="-4"/>
        </w:rPr>
        <w:t xml:space="preserve"> </w:t>
      </w:r>
      <w:r>
        <w:t>the</w:t>
      </w:r>
      <w:r>
        <w:rPr>
          <w:spacing w:val="-4"/>
        </w:rPr>
        <w:t xml:space="preserve"> </w:t>
      </w:r>
      <w:r>
        <w:t>Department</w:t>
      </w:r>
      <w:r>
        <w:rPr>
          <w:spacing w:val="-5"/>
        </w:rPr>
        <w:t xml:space="preserve"> </w:t>
      </w:r>
      <w:r>
        <w:t>for Education</w:t>
      </w:r>
      <w:r>
        <w:rPr>
          <w:spacing w:val="-4"/>
        </w:rPr>
        <w:t xml:space="preserve"> </w:t>
      </w:r>
      <w:r>
        <w:t>(DfE)’s</w:t>
      </w:r>
      <w:r>
        <w:rPr>
          <w:spacing w:val="-4"/>
        </w:rPr>
        <w:t xml:space="preserve"> </w:t>
      </w:r>
      <w:r>
        <w:t>statutory</w:t>
      </w:r>
      <w:r>
        <w:rPr>
          <w:spacing w:val="-4"/>
        </w:rPr>
        <w:t xml:space="preserve"> </w:t>
      </w:r>
      <w:r>
        <w:t>guidance</w:t>
      </w:r>
      <w:r>
        <w:rPr>
          <w:spacing w:val="-2"/>
        </w:rPr>
        <w:t xml:space="preserve"> </w:t>
      </w:r>
      <w:r>
        <w:t>on</w:t>
      </w:r>
      <w:r>
        <w:rPr>
          <w:spacing w:val="-2"/>
        </w:rPr>
        <w:t xml:space="preserve"> </w:t>
      </w:r>
      <w:hyperlink r:id="rId7">
        <w:r>
          <w:rPr>
            <w:color w:val="0071CC"/>
            <w:u w:val="single" w:color="0071CC"/>
          </w:rPr>
          <w:t>supporting</w:t>
        </w:r>
        <w:r>
          <w:rPr>
            <w:color w:val="0071CC"/>
            <w:spacing w:val="-2"/>
            <w:u w:val="single" w:color="0071CC"/>
          </w:rPr>
          <w:t xml:space="preserve"> </w:t>
        </w:r>
        <w:r>
          <w:rPr>
            <w:color w:val="0071CC"/>
            <w:u w:val="single" w:color="0071CC"/>
          </w:rPr>
          <w:t>pupils</w:t>
        </w:r>
      </w:hyperlink>
      <w:r>
        <w:rPr>
          <w:color w:val="0071CC"/>
        </w:rPr>
        <w:t xml:space="preserve"> </w:t>
      </w:r>
      <w:hyperlink r:id="rId8">
        <w:r>
          <w:rPr>
            <w:color w:val="0071CC"/>
            <w:u w:val="single" w:color="0071CC"/>
          </w:rPr>
          <w:t>with m</w:t>
        </w:r>
        <w:r>
          <w:rPr>
            <w:color w:val="0071CC"/>
            <w:u w:val="single" w:color="0071CC"/>
          </w:rPr>
          <w:t>edical conditions at school</w:t>
        </w:r>
        <w:bookmarkStart w:id="4" w:name="_bookmark1"/>
        <w:bookmarkEnd w:id="4"/>
        <w:r>
          <w:rPr>
            <w:sz w:val="20"/>
          </w:rPr>
          <w:t>.</w:t>
        </w:r>
      </w:hyperlink>
    </w:p>
    <w:p w14:paraId="184F2484" w14:textId="77777777" w:rsidR="00917EF6" w:rsidRDefault="00917EF6">
      <w:pPr>
        <w:pStyle w:val="BodyText"/>
        <w:spacing w:before="146"/>
        <w:ind w:left="0"/>
        <w:rPr>
          <w:sz w:val="28"/>
        </w:rPr>
      </w:pPr>
    </w:p>
    <w:p w14:paraId="2F38A2E9" w14:textId="77777777" w:rsidR="00917EF6" w:rsidRDefault="00BA078E">
      <w:pPr>
        <w:pStyle w:val="Heading1"/>
        <w:numPr>
          <w:ilvl w:val="0"/>
          <w:numId w:val="6"/>
        </w:numPr>
        <w:tabs>
          <w:tab w:val="left" w:pos="539"/>
        </w:tabs>
        <w:ind w:left="539" w:hanging="312"/>
        <w:jc w:val="left"/>
      </w:pPr>
      <w:bookmarkStart w:id="5" w:name="3._Roles_and_responsibilities"/>
      <w:bookmarkEnd w:id="5"/>
      <w:r>
        <w:t>Roles</w:t>
      </w:r>
      <w:r>
        <w:rPr>
          <w:spacing w:val="-4"/>
        </w:rPr>
        <w:t xml:space="preserve"> </w:t>
      </w:r>
      <w:r>
        <w:t>and</w:t>
      </w:r>
      <w:r>
        <w:rPr>
          <w:spacing w:val="-7"/>
        </w:rPr>
        <w:t xml:space="preserve"> </w:t>
      </w:r>
      <w:r>
        <w:rPr>
          <w:spacing w:val="-2"/>
        </w:rPr>
        <w:t>responsibilities</w:t>
      </w:r>
    </w:p>
    <w:p w14:paraId="2ACE9F02" w14:textId="77777777" w:rsidR="00917EF6" w:rsidRDefault="00BA078E">
      <w:pPr>
        <w:pStyle w:val="Heading3"/>
        <w:numPr>
          <w:ilvl w:val="1"/>
          <w:numId w:val="6"/>
        </w:numPr>
        <w:tabs>
          <w:tab w:val="left" w:pos="595"/>
        </w:tabs>
        <w:spacing w:before="166"/>
        <w:ind w:left="595" w:hanging="368"/>
      </w:pPr>
      <w:r>
        <w:t>The</w:t>
      </w:r>
      <w:r>
        <w:rPr>
          <w:spacing w:val="-5"/>
        </w:rPr>
        <w:t xml:space="preserve"> </w:t>
      </w:r>
      <w:r>
        <w:t>Local</w:t>
      </w:r>
      <w:r>
        <w:rPr>
          <w:spacing w:val="-5"/>
        </w:rPr>
        <w:t xml:space="preserve"> </w:t>
      </w:r>
      <w:r>
        <w:t>Governing</w:t>
      </w:r>
      <w:r>
        <w:rPr>
          <w:spacing w:val="-5"/>
        </w:rPr>
        <w:t xml:space="preserve"> </w:t>
      </w:r>
      <w:r>
        <w:rPr>
          <w:spacing w:val="-2"/>
        </w:rPr>
        <w:t>Committees</w:t>
      </w:r>
    </w:p>
    <w:p w14:paraId="53B6EBD0" w14:textId="77777777" w:rsidR="00917EF6" w:rsidRDefault="00BA078E">
      <w:pPr>
        <w:pStyle w:val="BodyText"/>
        <w:spacing w:before="158"/>
      </w:pPr>
      <w:r>
        <w:t>The</w:t>
      </w:r>
      <w:r>
        <w:rPr>
          <w:spacing w:val="-4"/>
        </w:rPr>
        <w:t xml:space="preserve"> </w:t>
      </w:r>
      <w:r>
        <w:t>Fosse</w:t>
      </w:r>
      <w:r>
        <w:rPr>
          <w:spacing w:val="-2"/>
        </w:rPr>
        <w:t xml:space="preserve"> </w:t>
      </w:r>
      <w:r>
        <w:t>MAT has</w:t>
      </w:r>
      <w:r>
        <w:rPr>
          <w:spacing w:val="-1"/>
        </w:rPr>
        <w:t xml:space="preserve"> </w:t>
      </w:r>
      <w:r>
        <w:t>delegated</w:t>
      </w:r>
      <w:r>
        <w:rPr>
          <w:spacing w:val="-4"/>
        </w:rPr>
        <w:t xml:space="preserve"> </w:t>
      </w:r>
      <w:r>
        <w:t>the</w:t>
      </w:r>
      <w:r>
        <w:rPr>
          <w:spacing w:val="-2"/>
        </w:rPr>
        <w:t xml:space="preserve"> </w:t>
      </w:r>
      <w:proofErr w:type="gramStart"/>
      <w:r>
        <w:t>day</w:t>
      </w:r>
      <w:r>
        <w:rPr>
          <w:spacing w:val="-4"/>
        </w:rPr>
        <w:t xml:space="preserve"> </w:t>
      </w:r>
      <w:r>
        <w:t>to</w:t>
      </w:r>
      <w:r>
        <w:rPr>
          <w:spacing w:val="-4"/>
        </w:rPr>
        <w:t xml:space="preserve"> </w:t>
      </w:r>
      <w:r>
        <w:t>day</w:t>
      </w:r>
      <w:proofErr w:type="gramEnd"/>
      <w:r>
        <w:rPr>
          <w:spacing w:val="-4"/>
        </w:rPr>
        <w:t xml:space="preserve"> </w:t>
      </w:r>
      <w:r>
        <w:t>implementation</w:t>
      </w:r>
      <w:r>
        <w:rPr>
          <w:spacing w:val="-4"/>
        </w:rPr>
        <w:t xml:space="preserve"> </w:t>
      </w:r>
      <w:r>
        <w:t>of this</w:t>
      </w:r>
      <w:r>
        <w:rPr>
          <w:spacing w:val="-4"/>
        </w:rPr>
        <w:t xml:space="preserve"> </w:t>
      </w:r>
      <w:r>
        <w:t>policy</w:t>
      </w:r>
      <w:r>
        <w:rPr>
          <w:spacing w:val="-4"/>
        </w:rPr>
        <w:t xml:space="preserve"> </w:t>
      </w:r>
      <w:r>
        <w:t>to</w:t>
      </w:r>
      <w:r>
        <w:rPr>
          <w:spacing w:val="-2"/>
        </w:rPr>
        <w:t xml:space="preserve"> </w:t>
      </w:r>
      <w:r>
        <w:t>the</w:t>
      </w:r>
      <w:r>
        <w:rPr>
          <w:spacing w:val="-4"/>
        </w:rPr>
        <w:t xml:space="preserve"> </w:t>
      </w:r>
      <w:r>
        <w:t>Local</w:t>
      </w:r>
      <w:r>
        <w:rPr>
          <w:spacing w:val="-5"/>
        </w:rPr>
        <w:t xml:space="preserve"> </w:t>
      </w:r>
      <w:r>
        <w:t>Governing Committees at each school (LGC)</w:t>
      </w:r>
    </w:p>
    <w:p w14:paraId="2B816D78" w14:textId="77777777" w:rsidR="00917EF6" w:rsidRDefault="00BA078E">
      <w:pPr>
        <w:pStyle w:val="BodyText"/>
        <w:spacing w:before="161"/>
        <w:ind w:right="283"/>
      </w:pPr>
      <w:r>
        <w:t>The LGC should make arrangements to support pupils with medical conditions. The governing board</w:t>
      </w:r>
      <w:r>
        <w:rPr>
          <w:spacing w:val="-3"/>
        </w:rPr>
        <w:t xml:space="preserve"> </w:t>
      </w:r>
      <w:r>
        <w:t>will</w:t>
      </w:r>
      <w:r>
        <w:rPr>
          <w:spacing w:val="-3"/>
        </w:rPr>
        <w:t xml:space="preserve"> </w:t>
      </w:r>
      <w:r>
        <w:t>ensure</w:t>
      </w:r>
      <w:r>
        <w:rPr>
          <w:spacing w:val="-3"/>
        </w:rPr>
        <w:t xml:space="preserve"> </w:t>
      </w:r>
      <w:r>
        <w:t>that</w:t>
      </w:r>
      <w:r>
        <w:rPr>
          <w:spacing w:val="-1"/>
        </w:rPr>
        <w:t xml:space="preserve"> </w:t>
      </w:r>
      <w:r>
        <w:t>sufficient</w:t>
      </w:r>
      <w:r>
        <w:rPr>
          <w:spacing w:val="-1"/>
        </w:rPr>
        <w:t xml:space="preserve"> </w:t>
      </w:r>
      <w:r>
        <w:t>staff</w:t>
      </w:r>
      <w:r>
        <w:rPr>
          <w:spacing w:val="-1"/>
        </w:rPr>
        <w:t xml:space="preserve"> </w:t>
      </w:r>
      <w:r>
        <w:t>have</w:t>
      </w:r>
      <w:r>
        <w:rPr>
          <w:spacing w:val="-5"/>
        </w:rPr>
        <w:t xml:space="preserve"> </w:t>
      </w:r>
      <w:r>
        <w:t>received</w:t>
      </w:r>
      <w:r>
        <w:rPr>
          <w:spacing w:val="-3"/>
        </w:rPr>
        <w:t xml:space="preserve"> </w:t>
      </w:r>
      <w:r>
        <w:t>suitable</w:t>
      </w:r>
      <w:r>
        <w:rPr>
          <w:spacing w:val="-5"/>
        </w:rPr>
        <w:t xml:space="preserve"> </w:t>
      </w:r>
      <w:r>
        <w:t>training</w:t>
      </w:r>
      <w:r>
        <w:rPr>
          <w:spacing w:val="-3"/>
        </w:rPr>
        <w:t xml:space="preserve"> </w:t>
      </w:r>
      <w:r>
        <w:t>and</w:t>
      </w:r>
      <w:r>
        <w:rPr>
          <w:spacing w:val="-5"/>
        </w:rPr>
        <w:t xml:space="preserve"> </w:t>
      </w:r>
      <w:r>
        <w:t>are</w:t>
      </w:r>
      <w:r>
        <w:rPr>
          <w:spacing w:val="-3"/>
        </w:rPr>
        <w:t xml:space="preserve"> </w:t>
      </w:r>
      <w:r>
        <w:t>competent</w:t>
      </w:r>
      <w:r>
        <w:rPr>
          <w:spacing w:val="-3"/>
        </w:rPr>
        <w:t xml:space="preserve"> </w:t>
      </w:r>
      <w:r>
        <w:t>before</w:t>
      </w:r>
      <w:r>
        <w:rPr>
          <w:spacing w:val="-5"/>
        </w:rPr>
        <w:t xml:space="preserve"> </w:t>
      </w:r>
      <w:r>
        <w:t>they are responsible for supporting children with medical conditions.</w:t>
      </w:r>
    </w:p>
    <w:p w14:paraId="1F516572" w14:textId="77777777" w:rsidR="00917EF6" w:rsidRDefault="00BA078E">
      <w:pPr>
        <w:pStyle w:val="Heading3"/>
        <w:numPr>
          <w:ilvl w:val="1"/>
          <w:numId w:val="6"/>
        </w:numPr>
        <w:tabs>
          <w:tab w:val="left" w:pos="595"/>
        </w:tabs>
        <w:spacing w:before="160"/>
        <w:ind w:left="595" w:hanging="368"/>
      </w:pPr>
      <w:r>
        <w:t>The</w:t>
      </w:r>
      <w:r>
        <w:rPr>
          <w:spacing w:val="-4"/>
        </w:rPr>
        <w:t xml:space="preserve"> </w:t>
      </w:r>
      <w:r>
        <w:rPr>
          <w:spacing w:val="-2"/>
        </w:rPr>
        <w:t>headteacher</w:t>
      </w:r>
    </w:p>
    <w:p w14:paraId="10AD7985" w14:textId="77777777" w:rsidR="00917EF6" w:rsidRDefault="00BA078E">
      <w:pPr>
        <w:pStyle w:val="BodyText"/>
        <w:spacing w:before="162"/>
      </w:pPr>
      <w:r>
        <w:t>The</w:t>
      </w:r>
      <w:r>
        <w:rPr>
          <w:spacing w:val="-9"/>
        </w:rPr>
        <w:t xml:space="preserve"> </w:t>
      </w:r>
      <w:r>
        <w:t>headteacher</w:t>
      </w:r>
      <w:r>
        <w:rPr>
          <w:spacing w:val="-2"/>
        </w:rPr>
        <w:t xml:space="preserve"> </w:t>
      </w:r>
      <w:r>
        <w:rPr>
          <w:spacing w:val="-4"/>
        </w:rPr>
        <w:t>will:</w:t>
      </w:r>
    </w:p>
    <w:p w14:paraId="6A1B9225" w14:textId="77777777" w:rsidR="00917EF6" w:rsidRDefault="00BA078E">
      <w:pPr>
        <w:pStyle w:val="ListParagraph"/>
        <w:numPr>
          <w:ilvl w:val="2"/>
          <w:numId w:val="6"/>
        </w:numPr>
        <w:tabs>
          <w:tab w:val="left" w:pos="567"/>
        </w:tabs>
        <w:spacing w:before="160"/>
        <w:ind w:left="567" w:hanging="170"/>
      </w:pPr>
      <w:r>
        <w:t>Make</w:t>
      </w:r>
      <w:r>
        <w:rPr>
          <w:spacing w:val="-5"/>
        </w:rPr>
        <w:t xml:space="preserve"> </w:t>
      </w:r>
      <w:r>
        <w:t>sure</w:t>
      </w:r>
      <w:r>
        <w:rPr>
          <w:spacing w:val="-5"/>
        </w:rPr>
        <w:t xml:space="preserve"> </w:t>
      </w:r>
      <w:r>
        <w:t>all</w:t>
      </w:r>
      <w:r>
        <w:rPr>
          <w:spacing w:val="-3"/>
        </w:rPr>
        <w:t xml:space="preserve"> </w:t>
      </w:r>
      <w:r>
        <w:t>staff</w:t>
      </w:r>
      <w:r>
        <w:rPr>
          <w:spacing w:val="-4"/>
        </w:rPr>
        <w:t xml:space="preserve"> </w:t>
      </w:r>
      <w:r>
        <w:t>are</w:t>
      </w:r>
      <w:r>
        <w:rPr>
          <w:spacing w:val="-5"/>
        </w:rPr>
        <w:t xml:space="preserve"> </w:t>
      </w:r>
      <w:r>
        <w:t>aware</w:t>
      </w:r>
      <w:r>
        <w:rPr>
          <w:spacing w:val="-3"/>
        </w:rPr>
        <w:t xml:space="preserve"> </w:t>
      </w:r>
      <w:r>
        <w:t>of</w:t>
      </w:r>
      <w:r>
        <w:rPr>
          <w:spacing w:val="-1"/>
        </w:rPr>
        <w:t xml:space="preserve"> </w:t>
      </w:r>
      <w:r>
        <w:t>this</w:t>
      </w:r>
      <w:r>
        <w:rPr>
          <w:spacing w:val="-5"/>
        </w:rPr>
        <w:t xml:space="preserve"> </w:t>
      </w:r>
      <w:r>
        <w:t>policy</w:t>
      </w:r>
      <w:r>
        <w:rPr>
          <w:spacing w:val="-5"/>
        </w:rPr>
        <w:t xml:space="preserve"> </w:t>
      </w:r>
      <w:r>
        <w:t>and</w:t>
      </w:r>
      <w:r>
        <w:rPr>
          <w:spacing w:val="-3"/>
        </w:rPr>
        <w:t xml:space="preserve"> </w:t>
      </w:r>
      <w:r>
        <w:t>understand</w:t>
      </w:r>
      <w:r>
        <w:rPr>
          <w:spacing w:val="-5"/>
        </w:rPr>
        <w:t xml:space="preserve"> </w:t>
      </w:r>
      <w:r>
        <w:t>their</w:t>
      </w:r>
      <w:r>
        <w:rPr>
          <w:spacing w:val="-4"/>
        </w:rPr>
        <w:t xml:space="preserve"> </w:t>
      </w:r>
      <w:r>
        <w:t>role</w:t>
      </w:r>
      <w:r>
        <w:rPr>
          <w:spacing w:val="-5"/>
        </w:rPr>
        <w:t xml:space="preserve"> </w:t>
      </w:r>
      <w:r>
        <w:t>in</w:t>
      </w:r>
      <w:r>
        <w:rPr>
          <w:spacing w:val="-3"/>
        </w:rPr>
        <w:t xml:space="preserve"> </w:t>
      </w:r>
      <w:r>
        <w:t>its</w:t>
      </w:r>
      <w:r>
        <w:rPr>
          <w:spacing w:val="-4"/>
        </w:rPr>
        <w:t xml:space="preserve"> </w:t>
      </w:r>
      <w:r>
        <w:rPr>
          <w:spacing w:val="-2"/>
        </w:rPr>
        <w:t>implementation</w:t>
      </w:r>
    </w:p>
    <w:p w14:paraId="3EC28370" w14:textId="77777777" w:rsidR="00917EF6" w:rsidRDefault="00BA078E">
      <w:pPr>
        <w:pStyle w:val="ListParagraph"/>
        <w:numPr>
          <w:ilvl w:val="2"/>
          <w:numId w:val="6"/>
        </w:numPr>
        <w:tabs>
          <w:tab w:val="left" w:pos="568"/>
        </w:tabs>
        <w:spacing w:before="121"/>
        <w:ind w:right="553"/>
      </w:pPr>
      <w:r>
        <w:t>Ensure that there is a sufficient number of trained staff available to implement this policy and deliver</w:t>
      </w:r>
      <w:r>
        <w:rPr>
          <w:spacing w:val="-2"/>
        </w:rPr>
        <w:t xml:space="preserve"> </w:t>
      </w:r>
      <w:r>
        <w:t>against</w:t>
      </w:r>
      <w:r>
        <w:rPr>
          <w:spacing w:val="-2"/>
        </w:rPr>
        <w:t xml:space="preserve"> </w:t>
      </w:r>
      <w:r>
        <w:t>all</w:t>
      </w:r>
      <w:r>
        <w:rPr>
          <w:spacing w:val="-4"/>
        </w:rPr>
        <w:t xml:space="preserve"> </w:t>
      </w:r>
      <w:r>
        <w:t>individual</w:t>
      </w:r>
      <w:r>
        <w:rPr>
          <w:spacing w:val="-4"/>
        </w:rPr>
        <w:t xml:space="preserve"> </w:t>
      </w:r>
      <w:r>
        <w:t>healthcare</w:t>
      </w:r>
      <w:r>
        <w:rPr>
          <w:spacing w:val="-6"/>
        </w:rPr>
        <w:t xml:space="preserve"> </w:t>
      </w:r>
      <w:r>
        <w:t>plans</w:t>
      </w:r>
      <w:r>
        <w:rPr>
          <w:spacing w:val="-3"/>
        </w:rPr>
        <w:t xml:space="preserve"> </w:t>
      </w:r>
      <w:r>
        <w:t>(IHPs),</w:t>
      </w:r>
      <w:r>
        <w:rPr>
          <w:spacing w:val="-4"/>
        </w:rPr>
        <w:t xml:space="preserve"> </w:t>
      </w:r>
      <w:r>
        <w:t>including</w:t>
      </w:r>
      <w:r>
        <w:rPr>
          <w:spacing w:val="-1"/>
        </w:rPr>
        <w:t xml:space="preserve"> </w:t>
      </w:r>
      <w:r>
        <w:t>in</w:t>
      </w:r>
      <w:r>
        <w:rPr>
          <w:spacing w:val="-6"/>
        </w:rPr>
        <w:t xml:space="preserve"> </w:t>
      </w:r>
      <w:r>
        <w:t>contingency</w:t>
      </w:r>
      <w:r>
        <w:rPr>
          <w:spacing w:val="-6"/>
        </w:rPr>
        <w:t xml:space="preserve"> </w:t>
      </w:r>
      <w:r>
        <w:t>and</w:t>
      </w:r>
      <w:r>
        <w:rPr>
          <w:spacing w:val="-4"/>
        </w:rPr>
        <w:t xml:space="preserve"> </w:t>
      </w:r>
      <w:r>
        <w:t xml:space="preserve">emergency </w:t>
      </w:r>
      <w:r>
        <w:rPr>
          <w:spacing w:val="-2"/>
        </w:rPr>
        <w:t>situations</w:t>
      </w:r>
    </w:p>
    <w:p w14:paraId="47392C0A" w14:textId="77777777" w:rsidR="00917EF6" w:rsidRDefault="00BA078E">
      <w:pPr>
        <w:pStyle w:val="ListParagraph"/>
        <w:numPr>
          <w:ilvl w:val="2"/>
          <w:numId w:val="6"/>
        </w:numPr>
        <w:tabs>
          <w:tab w:val="left" w:pos="567"/>
        </w:tabs>
        <w:spacing w:before="120"/>
        <w:ind w:left="567" w:hanging="170"/>
      </w:pPr>
      <w:r>
        <w:t>Ensure</w:t>
      </w:r>
      <w:r>
        <w:rPr>
          <w:spacing w:val="-7"/>
        </w:rPr>
        <w:t xml:space="preserve"> </w:t>
      </w:r>
      <w:r>
        <w:t>that</w:t>
      </w:r>
      <w:r>
        <w:rPr>
          <w:spacing w:val="-3"/>
        </w:rPr>
        <w:t xml:space="preserve"> </w:t>
      </w:r>
      <w:r>
        <w:t>all</w:t>
      </w:r>
      <w:r>
        <w:rPr>
          <w:spacing w:val="-2"/>
        </w:rPr>
        <w:t xml:space="preserve"> </w:t>
      </w:r>
      <w:r>
        <w:t>staff</w:t>
      </w:r>
      <w:r>
        <w:rPr>
          <w:spacing w:val="-1"/>
        </w:rPr>
        <w:t xml:space="preserve"> </w:t>
      </w:r>
      <w:r>
        <w:t>who</w:t>
      </w:r>
      <w:r>
        <w:rPr>
          <w:spacing w:val="-4"/>
        </w:rPr>
        <w:t xml:space="preserve"> </w:t>
      </w:r>
      <w:r>
        <w:t>need</w:t>
      </w:r>
      <w:r>
        <w:rPr>
          <w:spacing w:val="-3"/>
        </w:rPr>
        <w:t xml:space="preserve"> </w:t>
      </w:r>
      <w:r>
        <w:t>to</w:t>
      </w:r>
      <w:r>
        <w:rPr>
          <w:spacing w:val="-6"/>
        </w:rPr>
        <w:t xml:space="preserve"> </w:t>
      </w:r>
      <w:r>
        <w:t>know</w:t>
      </w:r>
      <w:r>
        <w:rPr>
          <w:spacing w:val="-6"/>
        </w:rPr>
        <w:t xml:space="preserve"> </w:t>
      </w:r>
      <w:r>
        <w:t>are</w:t>
      </w:r>
      <w:r>
        <w:rPr>
          <w:spacing w:val="-2"/>
        </w:rPr>
        <w:t xml:space="preserve"> </w:t>
      </w:r>
      <w:r>
        <w:t>aware</w:t>
      </w:r>
      <w:r>
        <w:rPr>
          <w:spacing w:val="-5"/>
        </w:rPr>
        <w:t xml:space="preserve"> </w:t>
      </w:r>
      <w:r>
        <w:t>of</w:t>
      </w:r>
      <w:r>
        <w:rPr>
          <w:spacing w:val="2"/>
        </w:rPr>
        <w:t xml:space="preserve"> </w:t>
      </w:r>
      <w:r>
        <w:t>a</w:t>
      </w:r>
      <w:r>
        <w:rPr>
          <w:spacing w:val="-5"/>
        </w:rPr>
        <w:t xml:space="preserve"> </w:t>
      </w:r>
      <w:r>
        <w:t>child’s</w:t>
      </w:r>
      <w:r>
        <w:rPr>
          <w:spacing w:val="-1"/>
        </w:rPr>
        <w:t xml:space="preserve"> </w:t>
      </w:r>
      <w:r>
        <w:rPr>
          <w:spacing w:val="-2"/>
        </w:rPr>
        <w:t>condition</w:t>
      </w:r>
    </w:p>
    <w:p w14:paraId="775B58FE" w14:textId="77777777" w:rsidR="00917EF6" w:rsidRDefault="00BA078E">
      <w:pPr>
        <w:pStyle w:val="ListParagraph"/>
        <w:numPr>
          <w:ilvl w:val="2"/>
          <w:numId w:val="6"/>
        </w:numPr>
        <w:tabs>
          <w:tab w:val="left" w:pos="567"/>
        </w:tabs>
        <w:ind w:left="567" w:hanging="170"/>
      </w:pPr>
      <w:r>
        <w:t>Take</w:t>
      </w:r>
      <w:r>
        <w:rPr>
          <w:spacing w:val="-7"/>
        </w:rPr>
        <w:t xml:space="preserve"> </w:t>
      </w:r>
      <w:r>
        <w:t>overall</w:t>
      </w:r>
      <w:r>
        <w:rPr>
          <w:spacing w:val="-5"/>
        </w:rPr>
        <w:t xml:space="preserve"> </w:t>
      </w:r>
      <w:r>
        <w:t>responsibility</w:t>
      </w:r>
      <w:r>
        <w:rPr>
          <w:spacing w:val="-7"/>
        </w:rPr>
        <w:t xml:space="preserve"> </w:t>
      </w:r>
      <w:r>
        <w:t>for</w:t>
      </w:r>
      <w:r>
        <w:rPr>
          <w:spacing w:val="-6"/>
        </w:rPr>
        <w:t xml:space="preserve"> </w:t>
      </w:r>
      <w:r>
        <w:t>the</w:t>
      </w:r>
      <w:r>
        <w:rPr>
          <w:spacing w:val="-5"/>
        </w:rPr>
        <w:t xml:space="preserve"> </w:t>
      </w:r>
      <w:r>
        <w:t>development</w:t>
      </w:r>
      <w:r>
        <w:rPr>
          <w:spacing w:val="-6"/>
        </w:rPr>
        <w:t xml:space="preserve"> </w:t>
      </w:r>
      <w:r>
        <w:t>of</w:t>
      </w:r>
      <w:r>
        <w:rPr>
          <w:spacing w:val="-6"/>
        </w:rPr>
        <w:t xml:space="preserve"> </w:t>
      </w:r>
      <w:r>
        <w:rPr>
          <w:spacing w:val="-4"/>
        </w:rPr>
        <w:t>IHPs</w:t>
      </w:r>
    </w:p>
    <w:p w14:paraId="0671EE8E" w14:textId="77777777" w:rsidR="00917EF6" w:rsidRDefault="00BA078E">
      <w:pPr>
        <w:pStyle w:val="ListParagraph"/>
        <w:numPr>
          <w:ilvl w:val="2"/>
          <w:numId w:val="6"/>
        </w:numPr>
        <w:tabs>
          <w:tab w:val="left" w:pos="568"/>
        </w:tabs>
        <w:spacing w:before="121"/>
        <w:ind w:right="306"/>
      </w:pPr>
      <w:r>
        <w:t>Make</w:t>
      </w:r>
      <w:r>
        <w:rPr>
          <w:spacing w:val="-2"/>
        </w:rPr>
        <w:t xml:space="preserve"> </w:t>
      </w:r>
      <w:r>
        <w:t>sure</w:t>
      </w:r>
      <w:r>
        <w:rPr>
          <w:spacing w:val="-4"/>
        </w:rPr>
        <w:t xml:space="preserve"> </w:t>
      </w:r>
      <w:r>
        <w:t>that school</w:t>
      </w:r>
      <w:r>
        <w:rPr>
          <w:spacing w:val="-2"/>
        </w:rPr>
        <w:t xml:space="preserve"> </w:t>
      </w:r>
      <w:r>
        <w:t>staff are</w:t>
      </w:r>
      <w:r>
        <w:rPr>
          <w:spacing w:val="-4"/>
        </w:rPr>
        <w:t xml:space="preserve"> </w:t>
      </w:r>
      <w:r>
        <w:t>appropriately</w:t>
      </w:r>
      <w:r>
        <w:rPr>
          <w:spacing w:val="-4"/>
        </w:rPr>
        <w:t xml:space="preserve"> </w:t>
      </w:r>
      <w:r>
        <w:t>insured</w:t>
      </w:r>
      <w:r>
        <w:rPr>
          <w:spacing w:val="-2"/>
        </w:rPr>
        <w:t xml:space="preserve"> </w:t>
      </w:r>
      <w:r>
        <w:t>and</w:t>
      </w:r>
      <w:r>
        <w:rPr>
          <w:spacing w:val="-4"/>
        </w:rPr>
        <w:t xml:space="preserve"> </w:t>
      </w:r>
      <w:r>
        <w:t>aware</w:t>
      </w:r>
      <w:r>
        <w:rPr>
          <w:spacing w:val="-2"/>
        </w:rPr>
        <w:t xml:space="preserve"> </w:t>
      </w:r>
      <w:r>
        <w:t>that</w:t>
      </w:r>
      <w:r>
        <w:rPr>
          <w:spacing w:val="-3"/>
        </w:rPr>
        <w:t xml:space="preserve"> </w:t>
      </w:r>
      <w:r>
        <w:t>they</w:t>
      </w:r>
      <w:r>
        <w:rPr>
          <w:spacing w:val="-4"/>
        </w:rPr>
        <w:t xml:space="preserve"> </w:t>
      </w:r>
      <w:r>
        <w:t>are</w:t>
      </w:r>
      <w:r>
        <w:rPr>
          <w:spacing w:val="-2"/>
        </w:rPr>
        <w:t xml:space="preserve"> </w:t>
      </w:r>
      <w:r>
        <w:t>insured</w:t>
      </w:r>
      <w:r>
        <w:rPr>
          <w:spacing w:val="-4"/>
        </w:rPr>
        <w:t xml:space="preserve"> </w:t>
      </w:r>
      <w:r>
        <w:t>to</w:t>
      </w:r>
      <w:r>
        <w:rPr>
          <w:spacing w:val="-4"/>
        </w:rPr>
        <w:t xml:space="preserve"> </w:t>
      </w:r>
      <w:r>
        <w:t>support pupils in this way</w:t>
      </w:r>
    </w:p>
    <w:p w14:paraId="5BD96ED0" w14:textId="77777777" w:rsidR="00917EF6" w:rsidRDefault="00BA078E">
      <w:pPr>
        <w:pStyle w:val="ListParagraph"/>
        <w:numPr>
          <w:ilvl w:val="2"/>
          <w:numId w:val="6"/>
        </w:numPr>
        <w:tabs>
          <w:tab w:val="left" w:pos="568"/>
        </w:tabs>
        <w:spacing w:before="121"/>
        <w:ind w:right="224"/>
      </w:pPr>
      <w:r>
        <w:t>Contact</w:t>
      </w:r>
      <w:r>
        <w:rPr>
          <w:spacing w:val="-3"/>
        </w:rPr>
        <w:t xml:space="preserve"> </w:t>
      </w:r>
      <w:r>
        <w:t>the</w:t>
      </w:r>
      <w:r>
        <w:rPr>
          <w:spacing w:val="-4"/>
        </w:rPr>
        <w:t xml:space="preserve"> </w:t>
      </w:r>
      <w:r>
        <w:t>school</w:t>
      </w:r>
      <w:r>
        <w:rPr>
          <w:spacing w:val="-3"/>
        </w:rPr>
        <w:t xml:space="preserve"> </w:t>
      </w:r>
      <w:r>
        <w:t>nursing</w:t>
      </w:r>
      <w:r>
        <w:rPr>
          <w:spacing w:val="-3"/>
        </w:rPr>
        <w:t xml:space="preserve"> </w:t>
      </w:r>
      <w:r>
        <w:t>service</w:t>
      </w:r>
      <w:r>
        <w:rPr>
          <w:spacing w:val="-3"/>
        </w:rPr>
        <w:t xml:space="preserve"> </w:t>
      </w:r>
      <w:r>
        <w:t>in</w:t>
      </w:r>
      <w:r>
        <w:rPr>
          <w:spacing w:val="-3"/>
        </w:rPr>
        <w:t xml:space="preserve"> </w:t>
      </w:r>
      <w:r>
        <w:t>the</w:t>
      </w:r>
      <w:r>
        <w:rPr>
          <w:spacing w:val="-4"/>
        </w:rPr>
        <w:t xml:space="preserve"> </w:t>
      </w:r>
      <w:r>
        <w:t>case</w:t>
      </w:r>
      <w:r>
        <w:rPr>
          <w:spacing w:val="-4"/>
        </w:rPr>
        <w:t xml:space="preserve"> </w:t>
      </w:r>
      <w:r>
        <w:t>of</w:t>
      </w:r>
      <w:r>
        <w:rPr>
          <w:spacing w:val="-3"/>
        </w:rPr>
        <w:t xml:space="preserve"> </w:t>
      </w:r>
      <w:r>
        <w:t>any</w:t>
      </w:r>
      <w:r>
        <w:rPr>
          <w:spacing w:val="-4"/>
        </w:rPr>
        <w:t xml:space="preserve"> </w:t>
      </w:r>
      <w:r>
        <w:t>pupil</w:t>
      </w:r>
      <w:r>
        <w:rPr>
          <w:spacing w:val="-1"/>
        </w:rPr>
        <w:t xml:space="preserve"> </w:t>
      </w:r>
      <w:r>
        <w:t>who</w:t>
      </w:r>
      <w:r>
        <w:rPr>
          <w:spacing w:val="-3"/>
        </w:rPr>
        <w:t xml:space="preserve"> </w:t>
      </w:r>
      <w:r>
        <w:t>has</w:t>
      </w:r>
      <w:r>
        <w:rPr>
          <w:spacing w:val="-2"/>
        </w:rPr>
        <w:t xml:space="preserve"> </w:t>
      </w:r>
      <w:r>
        <w:t>a</w:t>
      </w:r>
      <w:r>
        <w:rPr>
          <w:spacing w:val="-4"/>
        </w:rPr>
        <w:t xml:space="preserve"> </w:t>
      </w:r>
      <w:r>
        <w:t>medical</w:t>
      </w:r>
      <w:r>
        <w:rPr>
          <w:spacing w:val="-3"/>
        </w:rPr>
        <w:t xml:space="preserve"> </w:t>
      </w:r>
      <w:r>
        <w:t>condition</w:t>
      </w:r>
      <w:r>
        <w:rPr>
          <w:spacing w:val="-3"/>
        </w:rPr>
        <w:t xml:space="preserve"> </w:t>
      </w:r>
      <w:r>
        <w:t>that</w:t>
      </w:r>
      <w:r>
        <w:rPr>
          <w:spacing w:val="-3"/>
        </w:rPr>
        <w:t xml:space="preserve"> </w:t>
      </w:r>
      <w:r>
        <w:t>may require support at school, but who has not yet been brought to the attention of the school nurse</w:t>
      </w:r>
    </w:p>
    <w:p w14:paraId="3F7D085D" w14:textId="77777777" w:rsidR="00917EF6" w:rsidRDefault="00BA078E">
      <w:pPr>
        <w:pStyle w:val="ListParagraph"/>
        <w:numPr>
          <w:ilvl w:val="2"/>
          <w:numId w:val="6"/>
        </w:numPr>
        <w:tabs>
          <w:tab w:val="left" w:pos="568"/>
        </w:tabs>
        <w:spacing w:before="118"/>
        <w:ind w:right="639"/>
      </w:pPr>
      <w:r>
        <w:t>Ensure</w:t>
      </w:r>
      <w:r>
        <w:rPr>
          <w:spacing w:val="-5"/>
        </w:rPr>
        <w:t xml:space="preserve"> </w:t>
      </w:r>
      <w:r>
        <w:t>that</w:t>
      </w:r>
      <w:r>
        <w:rPr>
          <w:spacing w:val="-3"/>
        </w:rPr>
        <w:t xml:space="preserve"> </w:t>
      </w:r>
      <w:r>
        <w:t>systems</w:t>
      </w:r>
      <w:r>
        <w:rPr>
          <w:spacing w:val="-2"/>
        </w:rPr>
        <w:t xml:space="preserve"> </w:t>
      </w:r>
      <w:r>
        <w:t>are</w:t>
      </w:r>
      <w:r>
        <w:rPr>
          <w:spacing w:val="-5"/>
        </w:rPr>
        <w:t xml:space="preserve"> </w:t>
      </w:r>
      <w:r>
        <w:t>in</w:t>
      </w:r>
      <w:r>
        <w:rPr>
          <w:spacing w:val="-3"/>
        </w:rPr>
        <w:t xml:space="preserve"> </w:t>
      </w:r>
      <w:r>
        <w:t>place</w:t>
      </w:r>
      <w:r>
        <w:rPr>
          <w:spacing w:val="-5"/>
        </w:rPr>
        <w:t xml:space="preserve"> </w:t>
      </w:r>
      <w:r>
        <w:t>for</w:t>
      </w:r>
      <w:r>
        <w:rPr>
          <w:spacing w:val="-1"/>
        </w:rPr>
        <w:t xml:space="preserve"> </w:t>
      </w:r>
      <w:r>
        <w:t>obtaining</w:t>
      </w:r>
      <w:r>
        <w:rPr>
          <w:spacing w:val="-3"/>
        </w:rPr>
        <w:t xml:space="preserve"> </w:t>
      </w:r>
      <w:r>
        <w:t>information</w:t>
      </w:r>
      <w:r>
        <w:rPr>
          <w:spacing w:val="-3"/>
        </w:rPr>
        <w:t xml:space="preserve"> </w:t>
      </w:r>
      <w:r>
        <w:t>about</w:t>
      </w:r>
      <w:r>
        <w:rPr>
          <w:spacing w:val="-4"/>
        </w:rPr>
        <w:t xml:space="preserve"> </w:t>
      </w:r>
      <w:r>
        <w:t>a</w:t>
      </w:r>
      <w:r>
        <w:rPr>
          <w:spacing w:val="-5"/>
        </w:rPr>
        <w:t xml:space="preserve"> </w:t>
      </w:r>
      <w:r>
        <w:t>child’s</w:t>
      </w:r>
      <w:r>
        <w:rPr>
          <w:spacing w:val="-2"/>
        </w:rPr>
        <w:t xml:space="preserve"> </w:t>
      </w:r>
      <w:r>
        <w:t>medical</w:t>
      </w:r>
      <w:r>
        <w:rPr>
          <w:spacing w:val="-3"/>
        </w:rPr>
        <w:t xml:space="preserve"> </w:t>
      </w:r>
      <w:r>
        <w:t>needs</w:t>
      </w:r>
      <w:r>
        <w:rPr>
          <w:spacing w:val="-2"/>
        </w:rPr>
        <w:t xml:space="preserve"> </w:t>
      </w:r>
      <w:r>
        <w:t>and that this information is kept</w:t>
      </w:r>
      <w:r>
        <w:t xml:space="preserve"> up to date</w:t>
      </w:r>
    </w:p>
    <w:p w14:paraId="3AB6B9B8" w14:textId="77777777" w:rsidR="00917EF6" w:rsidRDefault="00BA078E">
      <w:pPr>
        <w:pStyle w:val="Heading3"/>
        <w:numPr>
          <w:ilvl w:val="1"/>
          <w:numId w:val="6"/>
        </w:numPr>
        <w:tabs>
          <w:tab w:val="left" w:pos="595"/>
        </w:tabs>
        <w:spacing w:before="164"/>
        <w:ind w:left="595" w:hanging="368"/>
      </w:pPr>
      <w:r>
        <w:rPr>
          <w:spacing w:val="-4"/>
        </w:rPr>
        <w:t>Staff</w:t>
      </w:r>
    </w:p>
    <w:p w14:paraId="0EFF8AD5" w14:textId="77777777" w:rsidR="00917EF6" w:rsidRDefault="00BA078E">
      <w:pPr>
        <w:pStyle w:val="BodyText"/>
        <w:spacing w:before="159"/>
      </w:pPr>
      <w:r>
        <w:t>Supporting pupils</w:t>
      </w:r>
      <w:r>
        <w:rPr>
          <w:spacing w:val="-2"/>
        </w:rPr>
        <w:t xml:space="preserve"> </w:t>
      </w:r>
      <w:r>
        <w:t>with</w:t>
      </w:r>
      <w:r>
        <w:rPr>
          <w:spacing w:val="-3"/>
        </w:rPr>
        <w:t xml:space="preserve"> </w:t>
      </w:r>
      <w:r>
        <w:t>medical</w:t>
      </w:r>
      <w:r>
        <w:rPr>
          <w:spacing w:val="-3"/>
        </w:rPr>
        <w:t xml:space="preserve"> </w:t>
      </w:r>
      <w:r>
        <w:t>conditions</w:t>
      </w:r>
      <w:r>
        <w:rPr>
          <w:spacing w:val="-2"/>
        </w:rPr>
        <w:t xml:space="preserve"> </w:t>
      </w:r>
      <w:r>
        <w:t>during</w:t>
      </w:r>
      <w:r>
        <w:rPr>
          <w:spacing w:val="-3"/>
        </w:rPr>
        <w:t xml:space="preserve"> </w:t>
      </w:r>
      <w:r>
        <w:t>school</w:t>
      </w:r>
      <w:r>
        <w:rPr>
          <w:spacing w:val="-3"/>
        </w:rPr>
        <w:t xml:space="preserve"> </w:t>
      </w:r>
      <w:r>
        <w:t>hours</w:t>
      </w:r>
      <w:r>
        <w:rPr>
          <w:spacing w:val="-5"/>
        </w:rPr>
        <w:t xml:space="preserve"> </w:t>
      </w:r>
      <w:r>
        <w:t>is</w:t>
      </w:r>
      <w:r>
        <w:rPr>
          <w:spacing w:val="-2"/>
        </w:rPr>
        <w:t xml:space="preserve"> </w:t>
      </w:r>
      <w:r>
        <w:t>not</w:t>
      </w:r>
      <w:r>
        <w:rPr>
          <w:spacing w:val="-4"/>
        </w:rPr>
        <w:t xml:space="preserve"> </w:t>
      </w:r>
      <w:r>
        <w:t>the</w:t>
      </w:r>
      <w:r>
        <w:rPr>
          <w:spacing w:val="-3"/>
        </w:rPr>
        <w:t xml:space="preserve"> </w:t>
      </w:r>
      <w:r>
        <w:t>sole</w:t>
      </w:r>
      <w:r>
        <w:rPr>
          <w:spacing w:val="-3"/>
        </w:rPr>
        <w:t xml:space="preserve"> </w:t>
      </w:r>
      <w:r>
        <w:t>responsibility</w:t>
      </w:r>
      <w:r>
        <w:rPr>
          <w:spacing w:val="-5"/>
        </w:rPr>
        <w:t xml:space="preserve"> </w:t>
      </w:r>
      <w:r>
        <w:t>of</w:t>
      </w:r>
      <w:r>
        <w:rPr>
          <w:spacing w:val="-1"/>
        </w:rPr>
        <w:t xml:space="preserve"> </w:t>
      </w:r>
      <w:r>
        <w:t>one person. Any member of staff may be asked to provide support to pupils with medical conditions, although they will not be required to do so. This includes the administration of medicines.</w:t>
      </w:r>
    </w:p>
    <w:p w14:paraId="7C7DCFB0" w14:textId="77777777" w:rsidR="00917EF6" w:rsidRDefault="00917EF6">
      <w:pPr>
        <w:pStyle w:val="BodyText"/>
        <w:sectPr w:rsidR="00917EF6">
          <w:pgSz w:w="11900" w:h="16850"/>
          <w:pgMar w:top="1540" w:right="850" w:bottom="280" w:left="850" w:header="720" w:footer="720" w:gutter="0"/>
          <w:cols w:space="720"/>
        </w:sectPr>
      </w:pPr>
    </w:p>
    <w:p w14:paraId="019589A1" w14:textId="77777777" w:rsidR="00917EF6" w:rsidRDefault="00BA078E">
      <w:pPr>
        <w:pStyle w:val="BodyText"/>
        <w:spacing w:before="77"/>
        <w:ind w:right="318"/>
        <w:jc w:val="both"/>
      </w:pPr>
      <w:r>
        <w:lastRenderedPageBreak/>
        <w:t>Those staff who take on the responsibility to suppo</w:t>
      </w:r>
      <w:r>
        <w:t>rt pupils with medical conditions will receive sufficient</w:t>
      </w:r>
      <w:r>
        <w:rPr>
          <w:spacing w:val="-8"/>
        </w:rPr>
        <w:t xml:space="preserve"> </w:t>
      </w:r>
      <w:r>
        <w:t>and</w:t>
      </w:r>
      <w:r>
        <w:rPr>
          <w:spacing w:val="-5"/>
        </w:rPr>
        <w:t xml:space="preserve"> </w:t>
      </w:r>
      <w:r>
        <w:t>suitable</w:t>
      </w:r>
      <w:r>
        <w:rPr>
          <w:spacing w:val="-5"/>
        </w:rPr>
        <w:t xml:space="preserve"> </w:t>
      </w:r>
      <w:r>
        <w:t>training,</w:t>
      </w:r>
      <w:r>
        <w:rPr>
          <w:spacing w:val="-4"/>
        </w:rPr>
        <w:t xml:space="preserve"> </w:t>
      </w:r>
      <w:r>
        <w:t>and</w:t>
      </w:r>
      <w:r>
        <w:rPr>
          <w:spacing w:val="-7"/>
        </w:rPr>
        <w:t xml:space="preserve"> </w:t>
      </w:r>
      <w:r>
        <w:t>will</w:t>
      </w:r>
      <w:r>
        <w:rPr>
          <w:spacing w:val="-5"/>
        </w:rPr>
        <w:t xml:space="preserve"> </w:t>
      </w:r>
      <w:r>
        <w:t>achieve</w:t>
      </w:r>
      <w:r>
        <w:rPr>
          <w:spacing w:val="-5"/>
        </w:rPr>
        <w:t xml:space="preserve"> </w:t>
      </w:r>
      <w:r>
        <w:t>the</w:t>
      </w:r>
      <w:r>
        <w:rPr>
          <w:spacing w:val="-6"/>
        </w:rPr>
        <w:t xml:space="preserve"> </w:t>
      </w:r>
      <w:r>
        <w:t>necessary</w:t>
      </w:r>
      <w:r>
        <w:rPr>
          <w:spacing w:val="-7"/>
        </w:rPr>
        <w:t xml:space="preserve"> </w:t>
      </w:r>
      <w:r>
        <w:t>level</w:t>
      </w:r>
      <w:r>
        <w:rPr>
          <w:spacing w:val="-5"/>
        </w:rPr>
        <w:t xml:space="preserve"> </w:t>
      </w:r>
      <w:r>
        <w:t>of</w:t>
      </w:r>
      <w:r>
        <w:rPr>
          <w:spacing w:val="-2"/>
        </w:rPr>
        <w:t xml:space="preserve"> </w:t>
      </w:r>
      <w:r>
        <w:t>competency</w:t>
      </w:r>
      <w:r>
        <w:rPr>
          <w:spacing w:val="-7"/>
        </w:rPr>
        <w:t xml:space="preserve"> </w:t>
      </w:r>
      <w:r>
        <w:t>before</w:t>
      </w:r>
      <w:r>
        <w:rPr>
          <w:spacing w:val="-5"/>
        </w:rPr>
        <w:t xml:space="preserve"> </w:t>
      </w:r>
      <w:r>
        <w:t>doing</w:t>
      </w:r>
      <w:r>
        <w:rPr>
          <w:spacing w:val="-2"/>
        </w:rPr>
        <w:t xml:space="preserve"> </w:t>
      </w:r>
      <w:r>
        <w:rPr>
          <w:spacing w:val="-5"/>
        </w:rPr>
        <w:t>so.</w:t>
      </w:r>
    </w:p>
    <w:p w14:paraId="60CD8E2C" w14:textId="77777777" w:rsidR="00917EF6" w:rsidRDefault="00BA078E">
      <w:pPr>
        <w:pStyle w:val="BodyText"/>
        <w:spacing w:before="161"/>
        <w:ind w:right="381"/>
        <w:jc w:val="both"/>
      </w:pPr>
      <w:r>
        <w:t>Teachers</w:t>
      </w:r>
      <w:r>
        <w:rPr>
          <w:spacing w:val="-2"/>
        </w:rPr>
        <w:t xml:space="preserve"> </w:t>
      </w:r>
      <w:r>
        <w:t>will</w:t>
      </w:r>
      <w:r>
        <w:rPr>
          <w:spacing w:val="-2"/>
        </w:rPr>
        <w:t xml:space="preserve"> </w:t>
      </w:r>
      <w:r>
        <w:t>take</w:t>
      </w:r>
      <w:r>
        <w:rPr>
          <w:spacing w:val="-4"/>
        </w:rPr>
        <w:t xml:space="preserve"> </w:t>
      </w:r>
      <w:r>
        <w:t>into</w:t>
      </w:r>
      <w:r>
        <w:rPr>
          <w:spacing w:val="-4"/>
        </w:rPr>
        <w:t xml:space="preserve"> </w:t>
      </w:r>
      <w:r>
        <w:t>account</w:t>
      </w:r>
      <w:r>
        <w:rPr>
          <w:spacing w:val="-3"/>
        </w:rPr>
        <w:t xml:space="preserve"> </w:t>
      </w:r>
      <w:r>
        <w:t>the</w:t>
      </w:r>
      <w:r>
        <w:rPr>
          <w:spacing w:val="-4"/>
        </w:rPr>
        <w:t xml:space="preserve"> </w:t>
      </w:r>
      <w:r>
        <w:t>needs</w:t>
      </w:r>
      <w:r>
        <w:rPr>
          <w:spacing w:val="-2"/>
        </w:rPr>
        <w:t xml:space="preserve"> </w:t>
      </w:r>
      <w:r>
        <w:t>of</w:t>
      </w:r>
      <w:r>
        <w:rPr>
          <w:spacing w:val="-1"/>
        </w:rPr>
        <w:t xml:space="preserve"> </w:t>
      </w:r>
      <w:r>
        <w:t>pupils</w:t>
      </w:r>
      <w:r>
        <w:rPr>
          <w:spacing w:val="-2"/>
        </w:rPr>
        <w:t xml:space="preserve"> </w:t>
      </w:r>
      <w:r>
        <w:t>with</w:t>
      </w:r>
      <w:r>
        <w:rPr>
          <w:spacing w:val="-2"/>
        </w:rPr>
        <w:t xml:space="preserve"> </w:t>
      </w:r>
      <w:r>
        <w:t>medical</w:t>
      </w:r>
      <w:r>
        <w:rPr>
          <w:spacing w:val="-2"/>
        </w:rPr>
        <w:t xml:space="preserve"> </w:t>
      </w:r>
      <w:r>
        <w:t>conditions</w:t>
      </w:r>
      <w:r>
        <w:rPr>
          <w:spacing w:val="-4"/>
        </w:rPr>
        <w:t xml:space="preserve"> </w:t>
      </w:r>
      <w:r>
        <w:t>that</w:t>
      </w:r>
      <w:r>
        <w:rPr>
          <w:spacing w:val="-2"/>
        </w:rPr>
        <w:t xml:space="preserve"> </w:t>
      </w:r>
      <w:r>
        <w:t>they</w:t>
      </w:r>
      <w:r>
        <w:rPr>
          <w:spacing w:val="-4"/>
        </w:rPr>
        <w:t xml:space="preserve"> </w:t>
      </w:r>
      <w:r>
        <w:t>teach.</w:t>
      </w:r>
      <w:r>
        <w:rPr>
          <w:spacing w:val="-1"/>
        </w:rPr>
        <w:t xml:space="preserve"> </w:t>
      </w:r>
      <w:r>
        <w:t>All</w:t>
      </w:r>
      <w:r>
        <w:rPr>
          <w:spacing w:val="-2"/>
        </w:rPr>
        <w:t xml:space="preserve"> </w:t>
      </w:r>
      <w:r>
        <w:t>staff will</w:t>
      </w:r>
      <w:r>
        <w:rPr>
          <w:spacing w:val="-1"/>
        </w:rPr>
        <w:t xml:space="preserve"> </w:t>
      </w:r>
      <w:r>
        <w:t>know</w:t>
      </w:r>
      <w:r>
        <w:rPr>
          <w:spacing w:val="-4"/>
        </w:rPr>
        <w:t xml:space="preserve"> </w:t>
      </w:r>
      <w:r>
        <w:t>what to</w:t>
      </w:r>
      <w:r>
        <w:rPr>
          <w:spacing w:val="-1"/>
        </w:rPr>
        <w:t xml:space="preserve"> </w:t>
      </w:r>
      <w:r>
        <w:t>do</w:t>
      </w:r>
      <w:r>
        <w:rPr>
          <w:spacing w:val="-1"/>
        </w:rPr>
        <w:t xml:space="preserve"> </w:t>
      </w:r>
      <w:r>
        <w:t>and</w:t>
      </w:r>
      <w:r>
        <w:rPr>
          <w:spacing w:val="-5"/>
        </w:rPr>
        <w:t xml:space="preserve"> </w:t>
      </w:r>
      <w:r>
        <w:t>respond</w:t>
      </w:r>
      <w:r>
        <w:rPr>
          <w:spacing w:val="-1"/>
        </w:rPr>
        <w:t xml:space="preserve"> </w:t>
      </w:r>
      <w:r>
        <w:t>accordingly</w:t>
      </w:r>
      <w:r>
        <w:rPr>
          <w:spacing w:val="-3"/>
        </w:rPr>
        <w:t xml:space="preserve"> </w:t>
      </w:r>
      <w:r>
        <w:t>when</w:t>
      </w:r>
      <w:r>
        <w:rPr>
          <w:spacing w:val="-1"/>
        </w:rPr>
        <w:t xml:space="preserve"> </w:t>
      </w:r>
      <w:r>
        <w:t>they</w:t>
      </w:r>
      <w:r>
        <w:rPr>
          <w:spacing w:val="-3"/>
        </w:rPr>
        <w:t xml:space="preserve"> </w:t>
      </w:r>
      <w:r>
        <w:t>become</w:t>
      </w:r>
      <w:r>
        <w:rPr>
          <w:spacing w:val="-1"/>
        </w:rPr>
        <w:t xml:space="preserve"> </w:t>
      </w:r>
      <w:r>
        <w:t>aware</w:t>
      </w:r>
      <w:r>
        <w:rPr>
          <w:spacing w:val="-3"/>
        </w:rPr>
        <w:t xml:space="preserve"> </w:t>
      </w:r>
      <w:r>
        <w:t>that a</w:t>
      </w:r>
      <w:r>
        <w:rPr>
          <w:spacing w:val="-3"/>
        </w:rPr>
        <w:t xml:space="preserve"> </w:t>
      </w:r>
      <w:r>
        <w:t>pupil</w:t>
      </w:r>
      <w:r>
        <w:rPr>
          <w:spacing w:val="-1"/>
        </w:rPr>
        <w:t xml:space="preserve"> </w:t>
      </w:r>
      <w:r>
        <w:t>with</w:t>
      </w:r>
      <w:r>
        <w:rPr>
          <w:spacing w:val="-1"/>
        </w:rPr>
        <w:t xml:space="preserve"> </w:t>
      </w:r>
      <w:r>
        <w:t>a</w:t>
      </w:r>
      <w:r>
        <w:rPr>
          <w:spacing w:val="-1"/>
        </w:rPr>
        <w:t xml:space="preserve"> </w:t>
      </w:r>
      <w:r>
        <w:t>medical condition needs help.</w:t>
      </w:r>
    </w:p>
    <w:p w14:paraId="48D42007" w14:textId="77777777" w:rsidR="00917EF6" w:rsidRDefault="00BA078E">
      <w:pPr>
        <w:pStyle w:val="Heading3"/>
        <w:numPr>
          <w:ilvl w:val="1"/>
          <w:numId w:val="6"/>
        </w:numPr>
        <w:tabs>
          <w:tab w:val="left" w:pos="595"/>
        </w:tabs>
        <w:spacing w:before="160"/>
        <w:ind w:left="595" w:hanging="368"/>
      </w:pPr>
      <w:r>
        <w:rPr>
          <w:spacing w:val="-2"/>
        </w:rPr>
        <w:t>Parents</w:t>
      </w:r>
    </w:p>
    <w:p w14:paraId="0CDD7D05" w14:textId="77777777" w:rsidR="00917EF6" w:rsidRDefault="00BA078E">
      <w:pPr>
        <w:pStyle w:val="BodyText"/>
        <w:spacing w:before="160"/>
        <w:jc w:val="both"/>
      </w:pPr>
      <w:r>
        <w:t>Parents</w:t>
      </w:r>
      <w:r>
        <w:rPr>
          <w:spacing w:val="-7"/>
        </w:rPr>
        <w:t xml:space="preserve"> </w:t>
      </w:r>
      <w:r>
        <w:rPr>
          <w:spacing w:val="-2"/>
        </w:rPr>
        <w:t>will:</w:t>
      </w:r>
    </w:p>
    <w:p w14:paraId="2811DF71" w14:textId="77777777" w:rsidR="00917EF6" w:rsidRDefault="00BA078E">
      <w:pPr>
        <w:pStyle w:val="ListParagraph"/>
        <w:numPr>
          <w:ilvl w:val="2"/>
          <w:numId w:val="6"/>
        </w:numPr>
        <w:tabs>
          <w:tab w:val="left" w:pos="567"/>
        </w:tabs>
        <w:spacing w:before="162"/>
        <w:ind w:left="567" w:hanging="170"/>
      </w:pPr>
      <w:r>
        <w:t>Provide</w:t>
      </w:r>
      <w:r>
        <w:rPr>
          <w:spacing w:val="-8"/>
        </w:rPr>
        <w:t xml:space="preserve"> </w:t>
      </w:r>
      <w:r>
        <w:t>the</w:t>
      </w:r>
      <w:r>
        <w:rPr>
          <w:spacing w:val="-6"/>
        </w:rPr>
        <w:t xml:space="preserve"> </w:t>
      </w:r>
      <w:r>
        <w:t>school</w:t>
      </w:r>
      <w:r>
        <w:rPr>
          <w:spacing w:val="-5"/>
        </w:rPr>
        <w:t xml:space="preserve"> </w:t>
      </w:r>
      <w:r>
        <w:t>with</w:t>
      </w:r>
      <w:r>
        <w:rPr>
          <w:spacing w:val="-6"/>
        </w:rPr>
        <w:t xml:space="preserve"> </w:t>
      </w:r>
      <w:r>
        <w:t>sufficient</w:t>
      </w:r>
      <w:r>
        <w:rPr>
          <w:spacing w:val="-5"/>
        </w:rPr>
        <w:t xml:space="preserve"> </w:t>
      </w:r>
      <w:r>
        <w:t>and</w:t>
      </w:r>
      <w:r>
        <w:rPr>
          <w:spacing w:val="-6"/>
        </w:rPr>
        <w:t xml:space="preserve"> </w:t>
      </w:r>
      <w:r>
        <w:t>up-to-date</w:t>
      </w:r>
      <w:r>
        <w:rPr>
          <w:spacing w:val="-7"/>
        </w:rPr>
        <w:t xml:space="preserve"> </w:t>
      </w:r>
      <w:r>
        <w:t>information</w:t>
      </w:r>
      <w:r>
        <w:rPr>
          <w:spacing w:val="-6"/>
        </w:rPr>
        <w:t xml:space="preserve"> </w:t>
      </w:r>
      <w:r>
        <w:t>about</w:t>
      </w:r>
      <w:r>
        <w:rPr>
          <w:spacing w:val="-6"/>
        </w:rPr>
        <w:t xml:space="preserve"> </w:t>
      </w:r>
      <w:r>
        <w:t>their</w:t>
      </w:r>
      <w:r>
        <w:rPr>
          <w:spacing w:val="-6"/>
        </w:rPr>
        <w:t xml:space="preserve"> </w:t>
      </w:r>
      <w:r>
        <w:t>child’s</w:t>
      </w:r>
      <w:r>
        <w:rPr>
          <w:spacing w:val="-5"/>
        </w:rPr>
        <w:t xml:space="preserve"> </w:t>
      </w:r>
      <w:r>
        <w:t>medical</w:t>
      </w:r>
      <w:r>
        <w:rPr>
          <w:spacing w:val="-5"/>
        </w:rPr>
        <w:t xml:space="preserve"> </w:t>
      </w:r>
      <w:r>
        <w:rPr>
          <w:spacing w:val="-2"/>
        </w:rPr>
        <w:t>needs</w:t>
      </w:r>
    </w:p>
    <w:p w14:paraId="50B5B57C" w14:textId="77777777" w:rsidR="00917EF6" w:rsidRDefault="00BA078E">
      <w:pPr>
        <w:pStyle w:val="ListParagraph"/>
        <w:numPr>
          <w:ilvl w:val="2"/>
          <w:numId w:val="6"/>
        </w:numPr>
        <w:tabs>
          <w:tab w:val="left" w:pos="567"/>
        </w:tabs>
        <w:ind w:left="567" w:hanging="170"/>
      </w:pPr>
      <w:r>
        <w:t>Be</w:t>
      </w:r>
      <w:r>
        <w:rPr>
          <w:spacing w:val="-6"/>
        </w:rPr>
        <w:t xml:space="preserve"> </w:t>
      </w:r>
      <w:r>
        <w:t>involved</w:t>
      </w:r>
      <w:r>
        <w:rPr>
          <w:spacing w:val="-4"/>
        </w:rPr>
        <w:t xml:space="preserve"> </w:t>
      </w:r>
      <w:r>
        <w:t>in</w:t>
      </w:r>
      <w:r>
        <w:rPr>
          <w:spacing w:val="-3"/>
        </w:rPr>
        <w:t xml:space="preserve"> </w:t>
      </w:r>
      <w:r>
        <w:t>the</w:t>
      </w:r>
      <w:r>
        <w:rPr>
          <w:spacing w:val="-4"/>
        </w:rPr>
        <w:t xml:space="preserve"> </w:t>
      </w:r>
      <w:r>
        <w:t>development</w:t>
      </w:r>
      <w:r>
        <w:rPr>
          <w:spacing w:val="-4"/>
        </w:rPr>
        <w:t xml:space="preserve"> </w:t>
      </w:r>
      <w:r>
        <w:t>and</w:t>
      </w:r>
      <w:r>
        <w:rPr>
          <w:spacing w:val="-5"/>
        </w:rPr>
        <w:t xml:space="preserve"> </w:t>
      </w:r>
      <w:r>
        <w:t>review</w:t>
      </w:r>
      <w:r>
        <w:rPr>
          <w:spacing w:val="-7"/>
        </w:rPr>
        <w:t xml:space="preserve"> </w:t>
      </w:r>
      <w:r>
        <w:t>of</w:t>
      </w:r>
      <w:r>
        <w:rPr>
          <w:spacing w:val="-4"/>
        </w:rPr>
        <w:t xml:space="preserve"> </w:t>
      </w:r>
      <w:r>
        <w:t>their</w:t>
      </w:r>
      <w:r>
        <w:rPr>
          <w:spacing w:val="-2"/>
        </w:rPr>
        <w:t xml:space="preserve"> </w:t>
      </w:r>
      <w:r>
        <w:t>child’s</w:t>
      </w:r>
      <w:r>
        <w:rPr>
          <w:spacing w:val="-3"/>
        </w:rPr>
        <w:t xml:space="preserve"> </w:t>
      </w:r>
      <w:r>
        <w:t>IHP</w:t>
      </w:r>
      <w:r>
        <w:rPr>
          <w:spacing w:val="-5"/>
        </w:rPr>
        <w:t xml:space="preserve"> </w:t>
      </w:r>
      <w:r>
        <w:t>and</w:t>
      </w:r>
      <w:r>
        <w:rPr>
          <w:spacing w:val="-6"/>
        </w:rPr>
        <w:t xml:space="preserve"> </w:t>
      </w:r>
      <w:r>
        <w:t>may</w:t>
      </w:r>
      <w:r>
        <w:rPr>
          <w:spacing w:val="-5"/>
        </w:rPr>
        <w:t xml:space="preserve"> </w:t>
      </w:r>
      <w:r>
        <w:t>be</w:t>
      </w:r>
      <w:r>
        <w:rPr>
          <w:spacing w:val="-6"/>
        </w:rPr>
        <w:t xml:space="preserve"> </w:t>
      </w:r>
      <w:r>
        <w:t>involved</w:t>
      </w:r>
      <w:r>
        <w:rPr>
          <w:spacing w:val="-3"/>
        </w:rPr>
        <w:t xml:space="preserve"> </w:t>
      </w:r>
      <w:r>
        <w:t>in</w:t>
      </w:r>
      <w:r>
        <w:rPr>
          <w:spacing w:val="-4"/>
        </w:rPr>
        <w:t xml:space="preserve"> </w:t>
      </w:r>
      <w:r>
        <w:t>its</w:t>
      </w:r>
      <w:r>
        <w:rPr>
          <w:spacing w:val="-2"/>
        </w:rPr>
        <w:t xml:space="preserve"> drafting</w:t>
      </w:r>
    </w:p>
    <w:p w14:paraId="6600422B" w14:textId="77777777" w:rsidR="00917EF6" w:rsidRDefault="00BA078E">
      <w:pPr>
        <w:pStyle w:val="ListParagraph"/>
        <w:numPr>
          <w:ilvl w:val="2"/>
          <w:numId w:val="6"/>
        </w:numPr>
        <w:tabs>
          <w:tab w:val="left" w:pos="568"/>
        </w:tabs>
        <w:spacing w:before="122"/>
        <w:ind w:right="447"/>
      </w:pPr>
      <w:r>
        <w:t>Carry</w:t>
      </w:r>
      <w:r>
        <w:rPr>
          <w:spacing w:val="-5"/>
        </w:rPr>
        <w:t xml:space="preserve"> </w:t>
      </w:r>
      <w:r>
        <w:t>out</w:t>
      </w:r>
      <w:r>
        <w:rPr>
          <w:spacing w:val="-3"/>
        </w:rPr>
        <w:t xml:space="preserve"> </w:t>
      </w:r>
      <w:r>
        <w:t>any</w:t>
      </w:r>
      <w:r>
        <w:rPr>
          <w:spacing w:val="-5"/>
        </w:rPr>
        <w:t xml:space="preserve"> </w:t>
      </w:r>
      <w:r>
        <w:t>action</w:t>
      </w:r>
      <w:r>
        <w:rPr>
          <w:spacing w:val="-5"/>
        </w:rPr>
        <w:t xml:space="preserve"> </w:t>
      </w:r>
      <w:r>
        <w:t>they</w:t>
      </w:r>
      <w:r>
        <w:rPr>
          <w:spacing w:val="-5"/>
        </w:rPr>
        <w:t xml:space="preserve"> </w:t>
      </w:r>
      <w:r>
        <w:t>have</w:t>
      </w:r>
      <w:r>
        <w:rPr>
          <w:spacing w:val="-3"/>
        </w:rPr>
        <w:t xml:space="preserve"> </w:t>
      </w:r>
      <w:r>
        <w:t>agreed</w:t>
      </w:r>
      <w:r>
        <w:rPr>
          <w:spacing w:val="-5"/>
        </w:rPr>
        <w:t xml:space="preserve"> </w:t>
      </w:r>
      <w:r>
        <w:t>to</w:t>
      </w:r>
      <w:r>
        <w:rPr>
          <w:spacing w:val="-3"/>
        </w:rPr>
        <w:t xml:space="preserve"> </w:t>
      </w:r>
      <w:r>
        <w:t>as</w:t>
      </w:r>
      <w:r>
        <w:rPr>
          <w:spacing w:val="-2"/>
        </w:rPr>
        <w:t xml:space="preserve"> </w:t>
      </w:r>
      <w:r>
        <w:t>part</w:t>
      </w:r>
      <w:r>
        <w:rPr>
          <w:spacing w:val="-3"/>
        </w:rPr>
        <w:t xml:space="preserve"> </w:t>
      </w:r>
      <w:r>
        <w:t>of</w:t>
      </w:r>
      <w:r>
        <w:rPr>
          <w:spacing w:val="-4"/>
        </w:rPr>
        <w:t xml:space="preserve"> </w:t>
      </w:r>
      <w:r>
        <w:t>the</w:t>
      </w:r>
      <w:r>
        <w:rPr>
          <w:spacing w:val="-3"/>
        </w:rPr>
        <w:t xml:space="preserve"> </w:t>
      </w:r>
      <w:r>
        <w:t>implementation</w:t>
      </w:r>
      <w:r>
        <w:rPr>
          <w:spacing w:val="-3"/>
        </w:rPr>
        <w:t xml:space="preserve"> </w:t>
      </w:r>
      <w:r>
        <w:t>of</w:t>
      </w:r>
      <w:r>
        <w:rPr>
          <w:spacing w:val="-4"/>
        </w:rPr>
        <w:t xml:space="preserve"> </w:t>
      </w:r>
      <w:r>
        <w:t>the</w:t>
      </w:r>
      <w:r>
        <w:rPr>
          <w:spacing w:val="-3"/>
        </w:rPr>
        <w:t xml:space="preserve"> </w:t>
      </w:r>
      <w:r>
        <w:t>IHP,</w:t>
      </w:r>
      <w:r>
        <w:rPr>
          <w:spacing w:val="-4"/>
        </w:rPr>
        <w:t xml:space="preserve"> </w:t>
      </w:r>
      <w:proofErr w:type="gramStart"/>
      <w:r>
        <w:t>e.g.</w:t>
      </w:r>
      <w:proofErr w:type="gramEnd"/>
      <w:r>
        <w:rPr>
          <w:spacing w:val="-1"/>
        </w:rPr>
        <w:t xml:space="preserve"> </w:t>
      </w:r>
      <w:r>
        <w:t xml:space="preserve">provide medicines and equipment, and ensure they or another nominated adult are contactable at all </w:t>
      </w:r>
      <w:r>
        <w:rPr>
          <w:spacing w:val="-2"/>
        </w:rPr>
        <w:t>times</w:t>
      </w:r>
    </w:p>
    <w:p w14:paraId="32F74995" w14:textId="77777777" w:rsidR="00917EF6" w:rsidRDefault="00BA078E">
      <w:pPr>
        <w:pStyle w:val="Heading3"/>
        <w:numPr>
          <w:ilvl w:val="1"/>
          <w:numId w:val="6"/>
        </w:numPr>
        <w:tabs>
          <w:tab w:val="left" w:pos="595"/>
        </w:tabs>
        <w:ind w:left="595" w:hanging="368"/>
      </w:pPr>
      <w:r>
        <w:rPr>
          <w:spacing w:val="-2"/>
        </w:rPr>
        <w:t>Pupils</w:t>
      </w:r>
    </w:p>
    <w:p w14:paraId="53CEAA6D" w14:textId="77777777" w:rsidR="00917EF6" w:rsidRDefault="00BA078E">
      <w:pPr>
        <w:pStyle w:val="BodyText"/>
        <w:spacing w:before="160"/>
        <w:ind w:right="252"/>
      </w:pPr>
      <w:r>
        <w:t>Pupils with medical conditions will often be best placed to provide information about how their condition affects them. Pupils should be fully i</w:t>
      </w:r>
      <w:r>
        <w:t>nvolved in discussions about their medical support needs</w:t>
      </w:r>
      <w:r>
        <w:rPr>
          <w:spacing w:val="-1"/>
        </w:rPr>
        <w:t xml:space="preserve"> </w:t>
      </w:r>
      <w:r>
        <w:t>and</w:t>
      </w:r>
      <w:r>
        <w:rPr>
          <w:spacing w:val="-2"/>
        </w:rPr>
        <w:t xml:space="preserve"> </w:t>
      </w:r>
      <w:r>
        <w:t>contribute</w:t>
      </w:r>
      <w:r>
        <w:rPr>
          <w:spacing w:val="-2"/>
        </w:rPr>
        <w:t xml:space="preserve"> </w:t>
      </w:r>
      <w:r>
        <w:t>as</w:t>
      </w:r>
      <w:r>
        <w:rPr>
          <w:spacing w:val="-6"/>
        </w:rPr>
        <w:t xml:space="preserve"> </w:t>
      </w:r>
      <w:r>
        <w:t>much</w:t>
      </w:r>
      <w:r>
        <w:rPr>
          <w:spacing w:val="-2"/>
        </w:rPr>
        <w:t xml:space="preserve"> </w:t>
      </w:r>
      <w:r>
        <w:t>as</w:t>
      </w:r>
      <w:r>
        <w:rPr>
          <w:spacing w:val="-1"/>
        </w:rPr>
        <w:t xml:space="preserve"> </w:t>
      </w:r>
      <w:r>
        <w:t>possible</w:t>
      </w:r>
      <w:r>
        <w:rPr>
          <w:spacing w:val="-4"/>
        </w:rPr>
        <w:t xml:space="preserve"> </w:t>
      </w:r>
      <w:r>
        <w:t>to</w:t>
      </w:r>
      <w:r>
        <w:rPr>
          <w:spacing w:val="-4"/>
        </w:rPr>
        <w:t xml:space="preserve"> </w:t>
      </w:r>
      <w:r>
        <w:t>the</w:t>
      </w:r>
      <w:r>
        <w:rPr>
          <w:spacing w:val="-4"/>
        </w:rPr>
        <w:t xml:space="preserve"> </w:t>
      </w:r>
      <w:r>
        <w:t>development of their</w:t>
      </w:r>
      <w:r>
        <w:rPr>
          <w:spacing w:val="-3"/>
        </w:rPr>
        <w:t xml:space="preserve"> </w:t>
      </w:r>
      <w:r>
        <w:t>IHPs.</w:t>
      </w:r>
      <w:r>
        <w:rPr>
          <w:spacing w:val="-3"/>
        </w:rPr>
        <w:t xml:space="preserve"> </w:t>
      </w:r>
      <w:r>
        <w:t>They</w:t>
      </w:r>
      <w:r>
        <w:rPr>
          <w:spacing w:val="-4"/>
        </w:rPr>
        <w:t xml:space="preserve"> </w:t>
      </w:r>
      <w:r>
        <w:t>are</w:t>
      </w:r>
      <w:r>
        <w:rPr>
          <w:spacing w:val="-4"/>
        </w:rPr>
        <w:t xml:space="preserve"> </w:t>
      </w:r>
      <w:r>
        <w:t>also</w:t>
      </w:r>
      <w:r>
        <w:rPr>
          <w:spacing w:val="-2"/>
        </w:rPr>
        <w:t xml:space="preserve"> </w:t>
      </w:r>
      <w:r>
        <w:t>expected to comply with their IHPs.</w:t>
      </w:r>
    </w:p>
    <w:p w14:paraId="3A6CF482" w14:textId="77777777" w:rsidR="00917EF6" w:rsidRDefault="00917EF6">
      <w:pPr>
        <w:pStyle w:val="BodyText"/>
        <w:spacing w:before="0"/>
        <w:ind w:left="0"/>
      </w:pPr>
    </w:p>
    <w:p w14:paraId="00ED0210" w14:textId="77777777" w:rsidR="00917EF6" w:rsidRDefault="00917EF6">
      <w:pPr>
        <w:pStyle w:val="BodyText"/>
        <w:spacing w:before="68"/>
        <w:ind w:left="0"/>
      </w:pPr>
    </w:p>
    <w:p w14:paraId="1F74C355" w14:textId="77777777" w:rsidR="00917EF6" w:rsidRDefault="00BA078E">
      <w:pPr>
        <w:pStyle w:val="Heading3"/>
        <w:numPr>
          <w:ilvl w:val="1"/>
          <w:numId w:val="6"/>
        </w:numPr>
        <w:tabs>
          <w:tab w:val="left" w:pos="595"/>
        </w:tabs>
        <w:spacing w:before="1"/>
        <w:ind w:left="595" w:hanging="368"/>
      </w:pPr>
      <w:r>
        <w:t>School</w:t>
      </w:r>
      <w:r>
        <w:rPr>
          <w:spacing w:val="-5"/>
        </w:rPr>
        <w:t xml:space="preserve"> </w:t>
      </w:r>
      <w:r>
        <w:t>nurses</w:t>
      </w:r>
      <w:r>
        <w:rPr>
          <w:spacing w:val="-7"/>
        </w:rPr>
        <w:t xml:space="preserve"> </w:t>
      </w:r>
      <w:r>
        <w:t>and</w:t>
      </w:r>
      <w:r>
        <w:rPr>
          <w:spacing w:val="-6"/>
        </w:rPr>
        <w:t xml:space="preserve"> </w:t>
      </w:r>
      <w:r>
        <w:t>other</w:t>
      </w:r>
      <w:r>
        <w:rPr>
          <w:spacing w:val="-4"/>
        </w:rPr>
        <w:t xml:space="preserve"> </w:t>
      </w:r>
      <w:r>
        <w:t>healthcare</w:t>
      </w:r>
      <w:r>
        <w:rPr>
          <w:spacing w:val="-4"/>
        </w:rPr>
        <w:t xml:space="preserve"> </w:t>
      </w:r>
      <w:r>
        <w:rPr>
          <w:spacing w:val="-2"/>
        </w:rPr>
        <w:t>professionals</w:t>
      </w:r>
    </w:p>
    <w:p w14:paraId="5D764B1A" w14:textId="77777777" w:rsidR="00917EF6" w:rsidRDefault="00BA078E">
      <w:pPr>
        <w:pStyle w:val="BodyText"/>
        <w:spacing w:before="159"/>
        <w:ind w:right="252"/>
      </w:pPr>
      <w:r>
        <w:t>Our school nursing service will notify the school when a pupil has been identified as having a medical</w:t>
      </w:r>
      <w:r>
        <w:rPr>
          <w:spacing w:val="-3"/>
        </w:rPr>
        <w:t xml:space="preserve"> </w:t>
      </w:r>
      <w:r>
        <w:t>condition</w:t>
      </w:r>
      <w:r>
        <w:rPr>
          <w:spacing w:val="-4"/>
        </w:rPr>
        <w:t xml:space="preserve"> </w:t>
      </w:r>
      <w:r>
        <w:t>that</w:t>
      </w:r>
      <w:r>
        <w:rPr>
          <w:spacing w:val="-3"/>
        </w:rPr>
        <w:t xml:space="preserve"> </w:t>
      </w:r>
      <w:r>
        <w:t>will</w:t>
      </w:r>
      <w:r>
        <w:rPr>
          <w:spacing w:val="-3"/>
        </w:rPr>
        <w:t xml:space="preserve"> </w:t>
      </w:r>
      <w:r>
        <w:t>require</w:t>
      </w:r>
      <w:r>
        <w:rPr>
          <w:spacing w:val="-3"/>
        </w:rPr>
        <w:t xml:space="preserve"> </w:t>
      </w:r>
      <w:r>
        <w:t>support</w:t>
      </w:r>
      <w:r>
        <w:rPr>
          <w:spacing w:val="-1"/>
        </w:rPr>
        <w:t xml:space="preserve"> </w:t>
      </w:r>
      <w:r>
        <w:t>in</w:t>
      </w:r>
      <w:r>
        <w:rPr>
          <w:spacing w:val="-3"/>
        </w:rPr>
        <w:t xml:space="preserve"> </w:t>
      </w:r>
      <w:r>
        <w:t>school.</w:t>
      </w:r>
      <w:r>
        <w:rPr>
          <w:spacing w:val="-3"/>
        </w:rPr>
        <w:t xml:space="preserve"> </w:t>
      </w:r>
      <w:r>
        <w:t>This</w:t>
      </w:r>
      <w:r>
        <w:rPr>
          <w:spacing w:val="-2"/>
        </w:rPr>
        <w:t xml:space="preserve"> </w:t>
      </w:r>
      <w:r>
        <w:t>will</w:t>
      </w:r>
      <w:r>
        <w:rPr>
          <w:spacing w:val="-3"/>
        </w:rPr>
        <w:t xml:space="preserve"> </w:t>
      </w:r>
      <w:r>
        <w:t>be</w:t>
      </w:r>
      <w:r>
        <w:rPr>
          <w:spacing w:val="-3"/>
        </w:rPr>
        <w:t xml:space="preserve"> </w:t>
      </w:r>
      <w:r>
        <w:t>before</w:t>
      </w:r>
      <w:r>
        <w:rPr>
          <w:spacing w:val="-4"/>
        </w:rPr>
        <w:t xml:space="preserve"> </w:t>
      </w:r>
      <w:r>
        <w:t>the</w:t>
      </w:r>
      <w:r>
        <w:rPr>
          <w:spacing w:val="-4"/>
        </w:rPr>
        <w:t xml:space="preserve"> </w:t>
      </w:r>
      <w:r>
        <w:t>pupil</w:t>
      </w:r>
      <w:r>
        <w:rPr>
          <w:spacing w:val="-3"/>
        </w:rPr>
        <w:t xml:space="preserve"> </w:t>
      </w:r>
      <w:r>
        <w:t>starts</w:t>
      </w:r>
      <w:r>
        <w:rPr>
          <w:spacing w:val="-4"/>
        </w:rPr>
        <w:t xml:space="preserve"> </w:t>
      </w:r>
      <w:r>
        <w:t>school, wherever possible. They may also support staff to implement a</w:t>
      </w:r>
      <w:r>
        <w:t xml:space="preserve"> child’s IHP.</w:t>
      </w:r>
    </w:p>
    <w:p w14:paraId="1E2C04C5" w14:textId="77777777" w:rsidR="00917EF6" w:rsidRDefault="00BA078E">
      <w:pPr>
        <w:pStyle w:val="BodyText"/>
        <w:spacing w:before="163"/>
        <w:ind w:right="252"/>
      </w:pPr>
      <w:r>
        <w:t xml:space="preserve">Healthcare professionals, such as GPs and </w:t>
      </w:r>
      <w:proofErr w:type="spellStart"/>
      <w:r>
        <w:t>paediatricians</w:t>
      </w:r>
      <w:proofErr w:type="spellEnd"/>
      <w:r>
        <w:t>, will liaise with the school’s nurses and notify</w:t>
      </w:r>
      <w:r>
        <w:rPr>
          <w:spacing w:val="-4"/>
        </w:rPr>
        <w:t xml:space="preserve"> </w:t>
      </w:r>
      <w:r>
        <w:t>them of any</w:t>
      </w:r>
      <w:r>
        <w:rPr>
          <w:spacing w:val="-4"/>
        </w:rPr>
        <w:t xml:space="preserve"> </w:t>
      </w:r>
      <w:r>
        <w:t>pupils</w:t>
      </w:r>
      <w:r>
        <w:rPr>
          <w:spacing w:val="-4"/>
        </w:rPr>
        <w:t xml:space="preserve"> </w:t>
      </w:r>
      <w:r>
        <w:t>identified</w:t>
      </w:r>
      <w:r>
        <w:rPr>
          <w:spacing w:val="-4"/>
        </w:rPr>
        <w:t xml:space="preserve"> </w:t>
      </w:r>
      <w:r>
        <w:t>as</w:t>
      </w:r>
      <w:r>
        <w:rPr>
          <w:spacing w:val="-1"/>
        </w:rPr>
        <w:t xml:space="preserve"> </w:t>
      </w:r>
      <w:r>
        <w:t>having</w:t>
      </w:r>
      <w:r>
        <w:rPr>
          <w:spacing w:val="-2"/>
        </w:rPr>
        <w:t xml:space="preserve"> </w:t>
      </w:r>
      <w:r>
        <w:t>a</w:t>
      </w:r>
      <w:r>
        <w:rPr>
          <w:spacing w:val="-4"/>
        </w:rPr>
        <w:t xml:space="preserve"> </w:t>
      </w:r>
      <w:r>
        <w:t>medical</w:t>
      </w:r>
      <w:r>
        <w:rPr>
          <w:spacing w:val="-2"/>
        </w:rPr>
        <w:t xml:space="preserve"> </w:t>
      </w:r>
      <w:r>
        <w:t>condition.</w:t>
      </w:r>
      <w:r>
        <w:rPr>
          <w:spacing w:val="-3"/>
        </w:rPr>
        <w:t xml:space="preserve"> </w:t>
      </w:r>
      <w:r>
        <w:t>They</w:t>
      </w:r>
      <w:r>
        <w:rPr>
          <w:spacing w:val="-4"/>
        </w:rPr>
        <w:t xml:space="preserve"> </w:t>
      </w:r>
      <w:r>
        <w:t>may</w:t>
      </w:r>
      <w:r>
        <w:rPr>
          <w:spacing w:val="-4"/>
        </w:rPr>
        <w:t xml:space="preserve"> </w:t>
      </w:r>
      <w:r>
        <w:t>also</w:t>
      </w:r>
      <w:r>
        <w:rPr>
          <w:spacing w:val="-2"/>
        </w:rPr>
        <w:t xml:space="preserve"> </w:t>
      </w:r>
      <w:r>
        <w:t>provide</w:t>
      </w:r>
      <w:r>
        <w:rPr>
          <w:spacing w:val="-2"/>
        </w:rPr>
        <w:t xml:space="preserve"> </w:t>
      </w:r>
      <w:r>
        <w:t>advice</w:t>
      </w:r>
      <w:r>
        <w:rPr>
          <w:spacing w:val="-2"/>
        </w:rPr>
        <w:t xml:space="preserve"> </w:t>
      </w:r>
      <w:r>
        <w:t>on developing IHPs.</w:t>
      </w:r>
    </w:p>
    <w:p w14:paraId="19BFACF8" w14:textId="77777777" w:rsidR="00917EF6" w:rsidRDefault="00917EF6">
      <w:pPr>
        <w:pStyle w:val="BodyText"/>
        <w:spacing w:before="0"/>
        <w:ind w:left="0"/>
      </w:pPr>
    </w:p>
    <w:p w14:paraId="695B70CC" w14:textId="77777777" w:rsidR="00917EF6" w:rsidRDefault="00917EF6">
      <w:pPr>
        <w:pStyle w:val="BodyText"/>
        <w:spacing w:before="66"/>
        <w:ind w:left="0"/>
      </w:pPr>
    </w:p>
    <w:p w14:paraId="74031F9E" w14:textId="77777777" w:rsidR="00917EF6" w:rsidRDefault="00BA078E">
      <w:pPr>
        <w:pStyle w:val="Heading1"/>
        <w:numPr>
          <w:ilvl w:val="0"/>
          <w:numId w:val="6"/>
        </w:numPr>
        <w:tabs>
          <w:tab w:val="left" w:pos="492"/>
        </w:tabs>
        <w:ind w:left="492" w:hanging="265"/>
        <w:jc w:val="left"/>
      </w:pPr>
      <w:bookmarkStart w:id="6" w:name="4._Equal_opportunities"/>
      <w:bookmarkStart w:id="7" w:name="_bookmark2"/>
      <w:bookmarkEnd w:id="6"/>
      <w:bookmarkEnd w:id="7"/>
      <w:r>
        <w:t>Equal</w:t>
      </w:r>
      <w:r>
        <w:rPr>
          <w:spacing w:val="-4"/>
        </w:rPr>
        <w:t xml:space="preserve"> </w:t>
      </w:r>
      <w:r>
        <w:rPr>
          <w:spacing w:val="-2"/>
        </w:rPr>
        <w:t>opportunities</w:t>
      </w:r>
    </w:p>
    <w:p w14:paraId="36E0E49D" w14:textId="77777777" w:rsidR="00917EF6" w:rsidRDefault="00BA078E">
      <w:pPr>
        <w:pStyle w:val="BodyText"/>
      </w:pPr>
      <w:r>
        <w:t>Our</w:t>
      </w:r>
      <w:r>
        <w:rPr>
          <w:spacing w:val="-3"/>
        </w:rPr>
        <w:t xml:space="preserve"> </w:t>
      </w:r>
      <w:r>
        <w:t>trust</w:t>
      </w:r>
      <w:r>
        <w:rPr>
          <w:spacing w:val="-3"/>
        </w:rPr>
        <w:t xml:space="preserve"> </w:t>
      </w:r>
      <w:r>
        <w:t>is</w:t>
      </w:r>
      <w:r>
        <w:rPr>
          <w:spacing w:val="-1"/>
        </w:rPr>
        <w:t xml:space="preserve"> </w:t>
      </w:r>
      <w:r>
        <w:t>clear about</w:t>
      </w:r>
      <w:r>
        <w:rPr>
          <w:spacing w:val="-3"/>
        </w:rPr>
        <w:t xml:space="preserve"> </w:t>
      </w:r>
      <w:r>
        <w:t>the</w:t>
      </w:r>
      <w:r>
        <w:rPr>
          <w:spacing w:val="-2"/>
        </w:rPr>
        <w:t xml:space="preserve"> </w:t>
      </w:r>
      <w:r>
        <w:t>need</w:t>
      </w:r>
      <w:r>
        <w:rPr>
          <w:spacing w:val="-4"/>
        </w:rPr>
        <w:t xml:space="preserve"> </w:t>
      </w:r>
      <w:r>
        <w:t>to</w:t>
      </w:r>
      <w:r>
        <w:rPr>
          <w:spacing w:val="-2"/>
        </w:rPr>
        <w:t xml:space="preserve"> </w:t>
      </w:r>
      <w:r>
        <w:t>actively</w:t>
      </w:r>
      <w:r>
        <w:rPr>
          <w:spacing w:val="-4"/>
        </w:rPr>
        <w:t xml:space="preserve"> </w:t>
      </w:r>
      <w:r>
        <w:t>support</w:t>
      </w:r>
      <w:r>
        <w:rPr>
          <w:spacing w:val="-2"/>
        </w:rPr>
        <w:t xml:space="preserve"> </w:t>
      </w:r>
      <w:r>
        <w:t>pupils</w:t>
      </w:r>
      <w:r>
        <w:rPr>
          <w:spacing w:val="-1"/>
        </w:rPr>
        <w:t xml:space="preserve"> </w:t>
      </w:r>
      <w:r>
        <w:t>with</w:t>
      </w:r>
      <w:r>
        <w:rPr>
          <w:spacing w:val="-2"/>
        </w:rPr>
        <w:t xml:space="preserve"> </w:t>
      </w:r>
      <w:r>
        <w:t>medical</w:t>
      </w:r>
      <w:r>
        <w:rPr>
          <w:spacing w:val="-2"/>
        </w:rPr>
        <w:t xml:space="preserve"> </w:t>
      </w:r>
      <w:r>
        <w:t>conditions</w:t>
      </w:r>
      <w:r>
        <w:rPr>
          <w:spacing w:val="-1"/>
        </w:rPr>
        <w:t xml:space="preserve"> </w:t>
      </w:r>
      <w:r>
        <w:t>to</w:t>
      </w:r>
      <w:r>
        <w:rPr>
          <w:spacing w:val="-4"/>
        </w:rPr>
        <w:t xml:space="preserve"> </w:t>
      </w:r>
      <w:r>
        <w:t>participate</w:t>
      </w:r>
      <w:r>
        <w:rPr>
          <w:spacing w:val="-2"/>
        </w:rPr>
        <w:t xml:space="preserve"> </w:t>
      </w:r>
      <w:r>
        <w:t>in school trips and visits, or in sporting activities, and not prevent them from doing so.</w:t>
      </w:r>
    </w:p>
    <w:p w14:paraId="6CAF2A62" w14:textId="77777777" w:rsidR="00917EF6" w:rsidRDefault="00BA078E">
      <w:pPr>
        <w:pStyle w:val="BodyText"/>
        <w:spacing w:before="120"/>
      </w:pPr>
      <w:r>
        <w:t>The</w:t>
      </w:r>
      <w:r>
        <w:rPr>
          <w:spacing w:val="-4"/>
        </w:rPr>
        <w:t xml:space="preserve"> </w:t>
      </w:r>
      <w:r>
        <w:t>schools</w:t>
      </w:r>
      <w:r>
        <w:rPr>
          <w:spacing w:val="-1"/>
        </w:rPr>
        <w:t xml:space="preserve"> </w:t>
      </w:r>
      <w:r>
        <w:t>will</w:t>
      </w:r>
      <w:r>
        <w:rPr>
          <w:spacing w:val="-2"/>
        </w:rPr>
        <w:t xml:space="preserve"> </w:t>
      </w:r>
      <w:r>
        <w:t>consider what reasonable</w:t>
      </w:r>
      <w:r>
        <w:rPr>
          <w:spacing w:val="-2"/>
        </w:rPr>
        <w:t xml:space="preserve"> </w:t>
      </w:r>
      <w:r>
        <w:t>adjustments</w:t>
      </w:r>
      <w:r>
        <w:rPr>
          <w:spacing w:val="-4"/>
        </w:rPr>
        <w:t xml:space="preserve"> </w:t>
      </w:r>
      <w:r>
        <w:t>need</w:t>
      </w:r>
      <w:r>
        <w:rPr>
          <w:spacing w:val="-4"/>
        </w:rPr>
        <w:t xml:space="preserve"> </w:t>
      </w:r>
      <w:r>
        <w:t>to</w:t>
      </w:r>
      <w:r>
        <w:rPr>
          <w:spacing w:val="-4"/>
        </w:rPr>
        <w:t xml:space="preserve"> </w:t>
      </w:r>
      <w:r>
        <w:t>be</w:t>
      </w:r>
      <w:r>
        <w:rPr>
          <w:spacing w:val="-4"/>
        </w:rPr>
        <w:t xml:space="preserve"> </w:t>
      </w:r>
      <w:r>
        <w:t>made</w:t>
      </w:r>
      <w:r>
        <w:rPr>
          <w:spacing w:val="-4"/>
        </w:rPr>
        <w:t xml:space="preserve"> </w:t>
      </w:r>
      <w:r>
        <w:t>to</w:t>
      </w:r>
      <w:r>
        <w:rPr>
          <w:spacing w:val="-2"/>
        </w:rPr>
        <w:t xml:space="preserve"> </w:t>
      </w:r>
      <w:r>
        <w:t>enable</w:t>
      </w:r>
      <w:r>
        <w:rPr>
          <w:spacing w:val="-2"/>
        </w:rPr>
        <w:t xml:space="preserve"> </w:t>
      </w:r>
      <w:r>
        <w:t>these</w:t>
      </w:r>
      <w:r>
        <w:rPr>
          <w:spacing w:val="-2"/>
        </w:rPr>
        <w:t xml:space="preserve"> </w:t>
      </w:r>
      <w:r>
        <w:t>pupils</w:t>
      </w:r>
      <w:r>
        <w:rPr>
          <w:spacing w:val="-4"/>
        </w:rPr>
        <w:t xml:space="preserve"> </w:t>
      </w:r>
      <w:r>
        <w:t>to participate fully and safely on school trips, visits and sporting act</w:t>
      </w:r>
      <w:r>
        <w:t>ivities.</w:t>
      </w:r>
    </w:p>
    <w:p w14:paraId="16F9D928" w14:textId="77777777" w:rsidR="00917EF6" w:rsidRDefault="00BA078E">
      <w:pPr>
        <w:pStyle w:val="BodyText"/>
        <w:ind w:right="252"/>
      </w:pPr>
      <w:r>
        <w:t>Risk assessments will be carried out so that planning arrangements take account of any steps needed</w:t>
      </w:r>
      <w:r>
        <w:rPr>
          <w:spacing w:val="-2"/>
        </w:rPr>
        <w:t xml:space="preserve"> </w:t>
      </w:r>
      <w:r>
        <w:t>to</w:t>
      </w:r>
      <w:r>
        <w:rPr>
          <w:spacing w:val="-4"/>
        </w:rPr>
        <w:t xml:space="preserve"> </w:t>
      </w:r>
      <w:r>
        <w:t>ensure</w:t>
      </w:r>
      <w:r>
        <w:rPr>
          <w:spacing w:val="-4"/>
        </w:rPr>
        <w:t xml:space="preserve"> </w:t>
      </w:r>
      <w:r>
        <w:t>that</w:t>
      </w:r>
      <w:r>
        <w:rPr>
          <w:spacing w:val="-2"/>
        </w:rPr>
        <w:t xml:space="preserve"> </w:t>
      </w:r>
      <w:r>
        <w:t>pupils</w:t>
      </w:r>
      <w:r>
        <w:rPr>
          <w:spacing w:val="-1"/>
        </w:rPr>
        <w:t xml:space="preserve"> </w:t>
      </w:r>
      <w:r>
        <w:t>with</w:t>
      </w:r>
      <w:r>
        <w:rPr>
          <w:spacing w:val="-2"/>
        </w:rPr>
        <w:t xml:space="preserve"> </w:t>
      </w:r>
      <w:r>
        <w:t>medical</w:t>
      </w:r>
      <w:r>
        <w:rPr>
          <w:spacing w:val="-2"/>
        </w:rPr>
        <w:t xml:space="preserve"> </w:t>
      </w:r>
      <w:r>
        <w:t>conditions</w:t>
      </w:r>
      <w:r>
        <w:rPr>
          <w:spacing w:val="-1"/>
        </w:rPr>
        <w:t xml:space="preserve"> </w:t>
      </w:r>
      <w:r>
        <w:t>are</w:t>
      </w:r>
      <w:r>
        <w:rPr>
          <w:spacing w:val="-4"/>
        </w:rPr>
        <w:t xml:space="preserve"> </w:t>
      </w:r>
      <w:r>
        <w:t>included.</w:t>
      </w:r>
      <w:r>
        <w:rPr>
          <w:spacing w:val="-3"/>
        </w:rPr>
        <w:t xml:space="preserve"> </w:t>
      </w:r>
      <w:r>
        <w:t>In</w:t>
      </w:r>
      <w:r>
        <w:rPr>
          <w:spacing w:val="-2"/>
        </w:rPr>
        <w:t xml:space="preserve"> </w:t>
      </w:r>
      <w:r>
        <w:t>doing</w:t>
      </w:r>
      <w:r>
        <w:rPr>
          <w:spacing w:val="-2"/>
        </w:rPr>
        <w:t xml:space="preserve"> </w:t>
      </w:r>
      <w:r>
        <w:t>so,</w:t>
      </w:r>
      <w:r>
        <w:rPr>
          <w:spacing w:val="-2"/>
        </w:rPr>
        <w:t xml:space="preserve"> </w:t>
      </w:r>
      <w:r>
        <w:t>pupils,</w:t>
      </w:r>
      <w:r>
        <w:rPr>
          <w:spacing w:val="-3"/>
        </w:rPr>
        <w:t xml:space="preserve"> </w:t>
      </w:r>
      <w:r>
        <w:t>their</w:t>
      </w:r>
      <w:r>
        <w:rPr>
          <w:spacing w:val="-3"/>
        </w:rPr>
        <w:t xml:space="preserve"> </w:t>
      </w:r>
      <w:r>
        <w:t>parents and any relevant healthcare professionals will be co</w:t>
      </w:r>
      <w:r>
        <w:t>nsulted.</w:t>
      </w:r>
    </w:p>
    <w:p w14:paraId="0A0C8836" w14:textId="77777777" w:rsidR="00917EF6" w:rsidRDefault="00917EF6">
      <w:pPr>
        <w:pStyle w:val="BodyText"/>
        <w:spacing w:before="239"/>
        <w:ind w:left="0"/>
      </w:pPr>
    </w:p>
    <w:p w14:paraId="1DD22755" w14:textId="77777777" w:rsidR="00917EF6" w:rsidRDefault="00BA078E">
      <w:pPr>
        <w:pStyle w:val="Heading1"/>
        <w:numPr>
          <w:ilvl w:val="0"/>
          <w:numId w:val="6"/>
        </w:numPr>
        <w:tabs>
          <w:tab w:val="left" w:pos="539"/>
        </w:tabs>
        <w:ind w:left="539" w:hanging="312"/>
        <w:jc w:val="left"/>
      </w:pPr>
      <w:bookmarkStart w:id="8" w:name="5._Being_notified_that_a_child_has_a_med"/>
      <w:bookmarkStart w:id="9" w:name="_bookmark3"/>
      <w:bookmarkEnd w:id="8"/>
      <w:bookmarkEnd w:id="9"/>
      <w:r>
        <w:t>Being</w:t>
      </w:r>
      <w:r>
        <w:rPr>
          <w:spacing w:val="-6"/>
        </w:rPr>
        <w:t xml:space="preserve"> </w:t>
      </w:r>
      <w:r>
        <w:t>notified</w:t>
      </w:r>
      <w:r>
        <w:rPr>
          <w:spacing w:val="-4"/>
        </w:rPr>
        <w:t xml:space="preserve"> </w:t>
      </w:r>
      <w:r>
        <w:t>that</w:t>
      </w:r>
      <w:r>
        <w:rPr>
          <w:spacing w:val="-2"/>
        </w:rPr>
        <w:t xml:space="preserve"> </w:t>
      </w:r>
      <w:r>
        <w:t>a</w:t>
      </w:r>
      <w:r>
        <w:rPr>
          <w:spacing w:val="-3"/>
        </w:rPr>
        <w:t xml:space="preserve"> </w:t>
      </w:r>
      <w:r>
        <w:t>child</w:t>
      </w:r>
      <w:r>
        <w:rPr>
          <w:spacing w:val="-7"/>
        </w:rPr>
        <w:t xml:space="preserve"> </w:t>
      </w:r>
      <w:r>
        <w:t>has</w:t>
      </w:r>
      <w:r>
        <w:rPr>
          <w:spacing w:val="-2"/>
        </w:rPr>
        <w:t xml:space="preserve"> </w:t>
      </w:r>
      <w:r>
        <w:t>a</w:t>
      </w:r>
      <w:r>
        <w:rPr>
          <w:spacing w:val="-8"/>
        </w:rPr>
        <w:t xml:space="preserve"> </w:t>
      </w:r>
      <w:r>
        <w:t>medical</w:t>
      </w:r>
      <w:r>
        <w:rPr>
          <w:spacing w:val="-3"/>
        </w:rPr>
        <w:t xml:space="preserve"> </w:t>
      </w:r>
      <w:r>
        <w:rPr>
          <w:spacing w:val="-2"/>
        </w:rPr>
        <w:t>condition</w:t>
      </w:r>
    </w:p>
    <w:p w14:paraId="223BA5B2" w14:textId="77777777" w:rsidR="00917EF6" w:rsidRDefault="00BA078E">
      <w:pPr>
        <w:pStyle w:val="BodyText"/>
        <w:spacing w:before="162"/>
      </w:pPr>
      <w:r>
        <w:t>When</w:t>
      </w:r>
      <w:r>
        <w:rPr>
          <w:spacing w:val="-4"/>
        </w:rPr>
        <w:t xml:space="preserve"> </w:t>
      </w:r>
      <w:r>
        <w:t>the</w:t>
      </w:r>
      <w:r>
        <w:rPr>
          <w:spacing w:val="-2"/>
        </w:rPr>
        <w:t xml:space="preserve"> </w:t>
      </w:r>
      <w:r>
        <w:t>school</w:t>
      </w:r>
      <w:r>
        <w:rPr>
          <w:spacing w:val="-2"/>
        </w:rPr>
        <w:t xml:space="preserve"> </w:t>
      </w:r>
      <w:r>
        <w:t>is</w:t>
      </w:r>
      <w:r>
        <w:rPr>
          <w:spacing w:val="-1"/>
        </w:rPr>
        <w:t xml:space="preserve"> </w:t>
      </w:r>
      <w:r>
        <w:t>notified</w:t>
      </w:r>
      <w:r>
        <w:rPr>
          <w:spacing w:val="-2"/>
        </w:rPr>
        <w:t xml:space="preserve"> </w:t>
      </w:r>
      <w:r>
        <w:t>that a</w:t>
      </w:r>
      <w:r>
        <w:rPr>
          <w:spacing w:val="-4"/>
        </w:rPr>
        <w:t xml:space="preserve"> </w:t>
      </w:r>
      <w:r>
        <w:t>pupil</w:t>
      </w:r>
      <w:r>
        <w:rPr>
          <w:spacing w:val="-2"/>
        </w:rPr>
        <w:t xml:space="preserve"> </w:t>
      </w:r>
      <w:r>
        <w:t>has</w:t>
      </w:r>
      <w:r>
        <w:rPr>
          <w:spacing w:val="-1"/>
        </w:rPr>
        <w:t xml:space="preserve"> </w:t>
      </w:r>
      <w:r>
        <w:t>a</w:t>
      </w:r>
      <w:r>
        <w:rPr>
          <w:spacing w:val="-4"/>
        </w:rPr>
        <w:t xml:space="preserve"> </w:t>
      </w:r>
      <w:r>
        <w:t>medical</w:t>
      </w:r>
      <w:r>
        <w:rPr>
          <w:spacing w:val="-2"/>
        </w:rPr>
        <w:t xml:space="preserve"> </w:t>
      </w:r>
      <w:r>
        <w:t>condition,</w:t>
      </w:r>
      <w:r>
        <w:rPr>
          <w:spacing w:val="-3"/>
        </w:rPr>
        <w:t xml:space="preserve"> </w:t>
      </w:r>
      <w:r>
        <w:t>the</w:t>
      </w:r>
      <w:r>
        <w:rPr>
          <w:spacing w:val="-2"/>
        </w:rPr>
        <w:t xml:space="preserve"> </w:t>
      </w:r>
      <w:r>
        <w:t>process</w:t>
      </w:r>
      <w:r>
        <w:rPr>
          <w:spacing w:val="-1"/>
        </w:rPr>
        <w:t xml:space="preserve"> </w:t>
      </w:r>
      <w:r>
        <w:t>outlined</w:t>
      </w:r>
      <w:r>
        <w:rPr>
          <w:spacing w:val="-2"/>
        </w:rPr>
        <w:t xml:space="preserve"> </w:t>
      </w:r>
      <w:r>
        <w:t>below</w:t>
      </w:r>
      <w:r>
        <w:rPr>
          <w:spacing w:val="-5"/>
        </w:rPr>
        <w:t xml:space="preserve"> </w:t>
      </w:r>
      <w:r>
        <w:t>will</w:t>
      </w:r>
      <w:r>
        <w:rPr>
          <w:spacing w:val="-2"/>
        </w:rPr>
        <w:t xml:space="preserve"> </w:t>
      </w:r>
      <w:r>
        <w:t>be followed to decide whether the pupil requires an IHP.</w:t>
      </w:r>
    </w:p>
    <w:p w14:paraId="655071E2" w14:textId="77777777" w:rsidR="00917EF6" w:rsidRDefault="00BA078E">
      <w:pPr>
        <w:pStyle w:val="BodyText"/>
        <w:spacing w:before="161"/>
        <w:ind w:right="252"/>
      </w:pPr>
      <w:r>
        <w:t>The</w:t>
      </w:r>
      <w:r>
        <w:rPr>
          <w:spacing w:val="-4"/>
        </w:rPr>
        <w:t xml:space="preserve"> </w:t>
      </w:r>
      <w:r>
        <w:t>school</w:t>
      </w:r>
      <w:r>
        <w:rPr>
          <w:spacing w:val="-2"/>
        </w:rPr>
        <w:t xml:space="preserve"> </w:t>
      </w:r>
      <w:r>
        <w:t>will</w:t>
      </w:r>
      <w:r>
        <w:rPr>
          <w:spacing w:val="-2"/>
        </w:rPr>
        <w:t xml:space="preserve"> </w:t>
      </w:r>
      <w:r>
        <w:t>make</w:t>
      </w:r>
      <w:r>
        <w:rPr>
          <w:spacing w:val="-4"/>
        </w:rPr>
        <w:t xml:space="preserve"> </w:t>
      </w:r>
      <w:r>
        <w:t>every</w:t>
      </w:r>
      <w:r>
        <w:rPr>
          <w:spacing w:val="-4"/>
        </w:rPr>
        <w:t xml:space="preserve"> </w:t>
      </w:r>
      <w:r>
        <w:t>effort</w:t>
      </w:r>
      <w:r>
        <w:rPr>
          <w:spacing w:val="-2"/>
        </w:rPr>
        <w:t xml:space="preserve"> </w:t>
      </w:r>
      <w:r>
        <w:t>to</w:t>
      </w:r>
      <w:r>
        <w:rPr>
          <w:spacing w:val="-4"/>
        </w:rPr>
        <w:t xml:space="preserve"> </w:t>
      </w:r>
      <w:r>
        <w:t>ensure</w:t>
      </w:r>
      <w:r>
        <w:rPr>
          <w:spacing w:val="-4"/>
        </w:rPr>
        <w:t xml:space="preserve"> </w:t>
      </w:r>
      <w:r>
        <w:t>that</w:t>
      </w:r>
      <w:r>
        <w:rPr>
          <w:spacing w:val="-5"/>
        </w:rPr>
        <w:t xml:space="preserve"> </w:t>
      </w:r>
      <w:r>
        <w:t>arrangements</w:t>
      </w:r>
      <w:r>
        <w:rPr>
          <w:spacing w:val="-4"/>
        </w:rPr>
        <w:t xml:space="preserve"> </w:t>
      </w:r>
      <w:r>
        <w:t>are</w:t>
      </w:r>
      <w:r>
        <w:rPr>
          <w:spacing w:val="-4"/>
        </w:rPr>
        <w:t xml:space="preserve"> </w:t>
      </w:r>
      <w:r>
        <w:t>put into</w:t>
      </w:r>
      <w:r>
        <w:rPr>
          <w:spacing w:val="-2"/>
        </w:rPr>
        <w:t xml:space="preserve"> </w:t>
      </w:r>
      <w:r>
        <w:t>place</w:t>
      </w:r>
      <w:r>
        <w:rPr>
          <w:spacing w:val="-2"/>
        </w:rPr>
        <w:t xml:space="preserve"> </w:t>
      </w:r>
      <w:r>
        <w:t>within</w:t>
      </w:r>
      <w:r>
        <w:rPr>
          <w:spacing w:val="-2"/>
        </w:rPr>
        <w:t xml:space="preserve"> </w:t>
      </w:r>
      <w:r>
        <w:t>2</w:t>
      </w:r>
      <w:r>
        <w:rPr>
          <w:spacing w:val="-2"/>
        </w:rPr>
        <w:t xml:space="preserve"> </w:t>
      </w:r>
      <w:r>
        <w:t>weeks,</w:t>
      </w:r>
      <w:r>
        <w:rPr>
          <w:spacing w:val="-2"/>
        </w:rPr>
        <w:t xml:space="preserve"> </w:t>
      </w:r>
      <w:r>
        <w:t>or by the beginning of the relevant term for pupils who are new to our school.</w:t>
      </w:r>
    </w:p>
    <w:p w14:paraId="5A2DCB3C" w14:textId="77777777" w:rsidR="00917EF6" w:rsidRDefault="00917EF6">
      <w:pPr>
        <w:pStyle w:val="BodyText"/>
        <w:sectPr w:rsidR="00917EF6">
          <w:pgSz w:w="11900" w:h="16850"/>
          <w:pgMar w:top="1540" w:right="850" w:bottom="280" w:left="850" w:header="720" w:footer="720" w:gutter="0"/>
          <w:cols w:space="720"/>
        </w:sectPr>
      </w:pPr>
    </w:p>
    <w:p w14:paraId="29DA985C" w14:textId="77777777" w:rsidR="00917EF6" w:rsidRDefault="00BA078E">
      <w:pPr>
        <w:pStyle w:val="BodyText"/>
        <w:spacing w:before="77"/>
      </w:pPr>
      <w:r>
        <w:lastRenderedPageBreak/>
        <w:t>See</w:t>
      </w:r>
      <w:r>
        <w:rPr>
          <w:spacing w:val="-6"/>
        </w:rPr>
        <w:t xml:space="preserve"> </w:t>
      </w:r>
      <w:r>
        <w:t>Appen</w:t>
      </w:r>
      <w:r>
        <w:t>dix</w:t>
      </w:r>
      <w:r>
        <w:rPr>
          <w:spacing w:val="-6"/>
        </w:rPr>
        <w:t xml:space="preserve"> </w:t>
      </w:r>
      <w:r>
        <w:rPr>
          <w:spacing w:val="-5"/>
        </w:rPr>
        <w:t>1.</w:t>
      </w:r>
    </w:p>
    <w:p w14:paraId="4213D9EA" w14:textId="77777777" w:rsidR="00917EF6" w:rsidRDefault="00BA078E">
      <w:pPr>
        <w:pStyle w:val="ListParagraph"/>
        <w:numPr>
          <w:ilvl w:val="0"/>
          <w:numId w:val="6"/>
        </w:numPr>
        <w:tabs>
          <w:tab w:val="left" w:pos="537"/>
        </w:tabs>
        <w:spacing w:before="158"/>
        <w:ind w:left="537" w:hanging="310"/>
        <w:jc w:val="left"/>
        <w:rPr>
          <w:b/>
          <w:sz w:val="28"/>
        </w:rPr>
      </w:pPr>
      <w:bookmarkStart w:id="10" w:name="6._Individual_healthcare_plans_(IHPs)"/>
      <w:bookmarkStart w:id="11" w:name="_bookmark4"/>
      <w:bookmarkEnd w:id="10"/>
      <w:bookmarkEnd w:id="11"/>
      <w:r>
        <w:rPr>
          <w:b/>
          <w:sz w:val="28"/>
        </w:rPr>
        <w:t>Individual</w:t>
      </w:r>
      <w:r>
        <w:rPr>
          <w:b/>
          <w:spacing w:val="-7"/>
          <w:sz w:val="28"/>
        </w:rPr>
        <w:t xml:space="preserve"> </w:t>
      </w:r>
      <w:r>
        <w:rPr>
          <w:b/>
          <w:sz w:val="28"/>
        </w:rPr>
        <w:t>healthcare</w:t>
      </w:r>
      <w:r>
        <w:rPr>
          <w:b/>
          <w:spacing w:val="-8"/>
          <w:sz w:val="28"/>
        </w:rPr>
        <w:t xml:space="preserve"> </w:t>
      </w:r>
      <w:r>
        <w:rPr>
          <w:b/>
          <w:sz w:val="28"/>
        </w:rPr>
        <w:t>plans</w:t>
      </w:r>
      <w:r>
        <w:rPr>
          <w:b/>
          <w:spacing w:val="-7"/>
          <w:sz w:val="28"/>
        </w:rPr>
        <w:t xml:space="preserve"> </w:t>
      </w:r>
      <w:r>
        <w:rPr>
          <w:b/>
          <w:spacing w:val="-2"/>
          <w:sz w:val="28"/>
        </w:rPr>
        <w:t>(IHPs)</w:t>
      </w:r>
    </w:p>
    <w:p w14:paraId="0E9BAD58" w14:textId="77777777" w:rsidR="00917EF6" w:rsidRDefault="00BA078E">
      <w:pPr>
        <w:pStyle w:val="BodyText"/>
      </w:pPr>
      <w:r>
        <w:t>The</w:t>
      </w:r>
      <w:r>
        <w:rPr>
          <w:spacing w:val="-5"/>
        </w:rPr>
        <w:t xml:space="preserve"> </w:t>
      </w:r>
      <w:r>
        <w:t>Head</w:t>
      </w:r>
      <w:r>
        <w:rPr>
          <w:spacing w:val="-5"/>
        </w:rPr>
        <w:t xml:space="preserve"> </w:t>
      </w:r>
      <w:r>
        <w:t>Teacher</w:t>
      </w:r>
      <w:r>
        <w:rPr>
          <w:spacing w:val="-1"/>
        </w:rPr>
        <w:t xml:space="preserve"> </w:t>
      </w:r>
      <w:r>
        <w:t>has</w:t>
      </w:r>
      <w:r>
        <w:rPr>
          <w:spacing w:val="-5"/>
        </w:rPr>
        <w:t xml:space="preserve"> </w:t>
      </w:r>
      <w:r>
        <w:t>overall</w:t>
      </w:r>
      <w:r>
        <w:rPr>
          <w:spacing w:val="-3"/>
        </w:rPr>
        <w:t xml:space="preserve"> </w:t>
      </w:r>
      <w:r>
        <w:t>responsibility</w:t>
      </w:r>
      <w:r>
        <w:rPr>
          <w:spacing w:val="-5"/>
        </w:rPr>
        <w:t xml:space="preserve"> </w:t>
      </w:r>
      <w:r>
        <w:t>for</w:t>
      </w:r>
      <w:r>
        <w:rPr>
          <w:spacing w:val="-4"/>
        </w:rPr>
        <w:t xml:space="preserve"> </w:t>
      </w:r>
      <w:r>
        <w:t>the</w:t>
      </w:r>
      <w:r>
        <w:rPr>
          <w:spacing w:val="-3"/>
        </w:rPr>
        <w:t xml:space="preserve"> </w:t>
      </w:r>
      <w:r>
        <w:t>development</w:t>
      </w:r>
      <w:r>
        <w:rPr>
          <w:spacing w:val="-1"/>
        </w:rPr>
        <w:t xml:space="preserve"> </w:t>
      </w:r>
      <w:r>
        <w:t>of</w:t>
      </w:r>
      <w:r>
        <w:rPr>
          <w:spacing w:val="-3"/>
        </w:rPr>
        <w:t xml:space="preserve"> </w:t>
      </w:r>
      <w:r>
        <w:t>IHPs</w:t>
      </w:r>
      <w:r>
        <w:rPr>
          <w:spacing w:val="-5"/>
        </w:rPr>
        <w:t xml:space="preserve"> </w:t>
      </w:r>
      <w:r>
        <w:t>for</w:t>
      </w:r>
      <w:r>
        <w:rPr>
          <w:spacing w:val="-1"/>
        </w:rPr>
        <w:t xml:space="preserve"> </w:t>
      </w:r>
      <w:r>
        <w:t>pupils</w:t>
      </w:r>
      <w:r>
        <w:rPr>
          <w:spacing w:val="-2"/>
        </w:rPr>
        <w:t xml:space="preserve"> </w:t>
      </w:r>
      <w:r>
        <w:t>with</w:t>
      </w:r>
      <w:r>
        <w:rPr>
          <w:spacing w:val="-3"/>
        </w:rPr>
        <w:t xml:space="preserve"> </w:t>
      </w:r>
      <w:r>
        <w:t xml:space="preserve">medical </w:t>
      </w:r>
      <w:r>
        <w:rPr>
          <w:spacing w:val="-2"/>
        </w:rPr>
        <w:t>conditions.</w:t>
      </w:r>
    </w:p>
    <w:p w14:paraId="0555B974" w14:textId="77777777" w:rsidR="00917EF6" w:rsidRDefault="00BA078E">
      <w:pPr>
        <w:pStyle w:val="BodyText"/>
        <w:spacing w:before="120"/>
      </w:pPr>
      <w:r>
        <w:t>Plans</w:t>
      </w:r>
      <w:r>
        <w:rPr>
          <w:spacing w:val="-2"/>
        </w:rPr>
        <w:t xml:space="preserve"> </w:t>
      </w:r>
      <w:r>
        <w:t>will</w:t>
      </w:r>
      <w:r>
        <w:rPr>
          <w:spacing w:val="-3"/>
        </w:rPr>
        <w:t xml:space="preserve"> </w:t>
      </w:r>
      <w:r>
        <w:t>be</w:t>
      </w:r>
      <w:r>
        <w:rPr>
          <w:spacing w:val="-3"/>
        </w:rPr>
        <w:t xml:space="preserve"> </w:t>
      </w:r>
      <w:r>
        <w:t>reviewed</w:t>
      </w:r>
      <w:r>
        <w:rPr>
          <w:spacing w:val="-3"/>
        </w:rPr>
        <w:t xml:space="preserve"> </w:t>
      </w:r>
      <w:r>
        <w:t>at</w:t>
      </w:r>
      <w:r>
        <w:rPr>
          <w:spacing w:val="-1"/>
        </w:rPr>
        <w:t xml:space="preserve"> </w:t>
      </w:r>
      <w:r>
        <w:t>least</w:t>
      </w:r>
      <w:r>
        <w:rPr>
          <w:spacing w:val="-1"/>
        </w:rPr>
        <w:t xml:space="preserve"> </w:t>
      </w:r>
      <w:r>
        <w:t>annually,</w:t>
      </w:r>
      <w:r>
        <w:rPr>
          <w:spacing w:val="-1"/>
        </w:rPr>
        <w:t xml:space="preserve"> </w:t>
      </w:r>
      <w:r>
        <w:t>or</w:t>
      </w:r>
      <w:r>
        <w:rPr>
          <w:spacing w:val="-4"/>
        </w:rPr>
        <w:t xml:space="preserve"> </w:t>
      </w:r>
      <w:r>
        <w:t>earlier</w:t>
      </w:r>
      <w:r>
        <w:rPr>
          <w:spacing w:val="-1"/>
        </w:rPr>
        <w:t xml:space="preserve"> </w:t>
      </w:r>
      <w:r>
        <w:t>if</w:t>
      </w:r>
      <w:r>
        <w:rPr>
          <w:spacing w:val="-1"/>
        </w:rPr>
        <w:t xml:space="preserve"> </w:t>
      </w:r>
      <w:r>
        <w:t>there</w:t>
      </w:r>
      <w:r>
        <w:rPr>
          <w:spacing w:val="-5"/>
        </w:rPr>
        <w:t xml:space="preserve"> </w:t>
      </w:r>
      <w:r>
        <w:t>is</w:t>
      </w:r>
      <w:r>
        <w:rPr>
          <w:spacing w:val="-2"/>
        </w:rPr>
        <w:t xml:space="preserve"> </w:t>
      </w:r>
      <w:r>
        <w:t>evidence</w:t>
      </w:r>
      <w:r>
        <w:rPr>
          <w:spacing w:val="-3"/>
        </w:rPr>
        <w:t xml:space="preserve"> </w:t>
      </w:r>
      <w:r>
        <w:t>that</w:t>
      </w:r>
      <w:r>
        <w:rPr>
          <w:spacing w:val="-4"/>
        </w:rPr>
        <w:t xml:space="preserve"> </w:t>
      </w:r>
      <w:r>
        <w:t>the</w:t>
      </w:r>
      <w:r>
        <w:rPr>
          <w:spacing w:val="-3"/>
        </w:rPr>
        <w:t xml:space="preserve"> </w:t>
      </w:r>
      <w:r>
        <w:t>pupil’s</w:t>
      </w:r>
      <w:r>
        <w:rPr>
          <w:spacing w:val="-2"/>
        </w:rPr>
        <w:t xml:space="preserve"> </w:t>
      </w:r>
      <w:r>
        <w:t>needs</w:t>
      </w:r>
      <w:r>
        <w:rPr>
          <w:spacing w:val="-2"/>
        </w:rPr>
        <w:t xml:space="preserve"> </w:t>
      </w:r>
      <w:r>
        <w:t xml:space="preserve">have </w:t>
      </w:r>
      <w:r>
        <w:rPr>
          <w:spacing w:val="-2"/>
        </w:rPr>
        <w:t>changed.</w:t>
      </w:r>
    </w:p>
    <w:p w14:paraId="44B83842" w14:textId="77777777" w:rsidR="00917EF6" w:rsidRDefault="00BA078E">
      <w:pPr>
        <w:pStyle w:val="BodyText"/>
      </w:pPr>
      <w:r>
        <w:t>Plans</w:t>
      </w:r>
      <w:r>
        <w:rPr>
          <w:spacing w:val="-4"/>
        </w:rPr>
        <w:t xml:space="preserve"> </w:t>
      </w:r>
      <w:r>
        <w:t>will</w:t>
      </w:r>
      <w:r>
        <w:rPr>
          <w:spacing w:val="-4"/>
        </w:rPr>
        <w:t xml:space="preserve"> </w:t>
      </w:r>
      <w:r>
        <w:t>be</w:t>
      </w:r>
      <w:r>
        <w:rPr>
          <w:spacing w:val="-4"/>
        </w:rPr>
        <w:t xml:space="preserve"> </w:t>
      </w:r>
      <w:r>
        <w:t>developed</w:t>
      </w:r>
      <w:r>
        <w:rPr>
          <w:spacing w:val="-1"/>
        </w:rPr>
        <w:t xml:space="preserve"> </w:t>
      </w:r>
      <w:r>
        <w:t>with</w:t>
      </w:r>
      <w:r>
        <w:rPr>
          <w:spacing w:val="-4"/>
        </w:rPr>
        <w:t xml:space="preserve"> </w:t>
      </w:r>
      <w:r>
        <w:t>the</w:t>
      </w:r>
      <w:r>
        <w:rPr>
          <w:spacing w:val="-6"/>
        </w:rPr>
        <w:t xml:space="preserve"> </w:t>
      </w:r>
      <w:r>
        <w:t>pupil’s</w:t>
      </w:r>
      <w:r>
        <w:rPr>
          <w:spacing w:val="-4"/>
        </w:rPr>
        <w:t xml:space="preserve"> </w:t>
      </w:r>
      <w:r>
        <w:t>best</w:t>
      </w:r>
      <w:r>
        <w:rPr>
          <w:spacing w:val="-2"/>
        </w:rPr>
        <w:t xml:space="preserve"> </w:t>
      </w:r>
      <w:r>
        <w:t>interests</w:t>
      </w:r>
      <w:r>
        <w:rPr>
          <w:spacing w:val="-3"/>
        </w:rPr>
        <w:t xml:space="preserve"> </w:t>
      </w:r>
      <w:r>
        <w:t>in</w:t>
      </w:r>
      <w:r>
        <w:rPr>
          <w:spacing w:val="-6"/>
        </w:rPr>
        <w:t xml:space="preserve"> </w:t>
      </w:r>
      <w:r>
        <w:t>mind</w:t>
      </w:r>
      <w:r>
        <w:rPr>
          <w:spacing w:val="-4"/>
        </w:rPr>
        <w:t xml:space="preserve"> </w:t>
      </w:r>
      <w:r>
        <w:t>and</w:t>
      </w:r>
      <w:r>
        <w:rPr>
          <w:spacing w:val="-6"/>
        </w:rPr>
        <w:t xml:space="preserve"> </w:t>
      </w:r>
      <w:r>
        <w:t>will</w:t>
      </w:r>
      <w:r>
        <w:rPr>
          <w:spacing w:val="-4"/>
        </w:rPr>
        <w:t xml:space="preserve"> </w:t>
      </w:r>
      <w:r>
        <w:t>set</w:t>
      </w:r>
      <w:r>
        <w:rPr>
          <w:spacing w:val="-2"/>
        </w:rPr>
        <w:t xml:space="preserve"> </w:t>
      </w:r>
      <w:r>
        <w:rPr>
          <w:spacing w:val="-4"/>
        </w:rPr>
        <w:t>out:</w:t>
      </w:r>
    </w:p>
    <w:p w14:paraId="6A5320C1" w14:textId="77777777" w:rsidR="00917EF6" w:rsidRDefault="00BA078E">
      <w:pPr>
        <w:pStyle w:val="ListParagraph"/>
        <w:numPr>
          <w:ilvl w:val="0"/>
          <w:numId w:val="4"/>
        </w:numPr>
        <w:tabs>
          <w:tab w:val="left" w:pos="567"/>
        </w:tabs>
        <w:ind w:left="567" w:hanging="170"/>
      </w:pPr>
      <w:r>
        <w:t>What</w:t>
      </w:r>
      <w:r>
        <w:rPr>
          <w:spacing w:val="-2"/>
        </w:rPr>
        <w:t xml:space="preserve"> </w:t>
      </w:r>
      <w:r>
        <w:t>needs</w:t>
      </w:r>
      <w:r>
        <w:rPr>
          <w:spacing w:val="-3"/>
        </w:rPr>
        <w:t xml:space="preserve"> </w:t>
      </w:r>
      <w:r>
        <w:t>to</w:t>
      </w:r>
      <w:r>
        <w:rPr>
          <w:spacing w:val="-1"/>
        </w:rPr>
        <w:t xml:space="preserve"> </w:t>
      </w:r>
      <w:r>
        <w:t>be</w:t>
      </w:r>
      <w:r>
        <w:rPr>
          <w:spacing w:val="-3"/>
        </w:rPr>
        <w:t xml:space="preserve"> </w:t>
      </w:r>
      <w:r>
        <w:rPr>
          <w:spacing w:val="-4"/>
        </w:rPr>
        <w:t>done</w:t>
      </w:r>
    </w:p>
    <w:p w14:paraId="121C71B8" w14:textId="77777777" w:rsidR="00917EF6" w:rsidRDefault="00BA078E">
      <w:pPr>
        <w:pStyle w:val="ListParagraph"/>
        <w:numPr>
          <w:ilvl w:val="0"/>
          <w:numId w:val="4"/>
        </w:numPr>
        <w:tabs>
          <w:tab w:val="left" w:pos="567"/>
        </w:tabs>
        <w:spacing w:before="122"/>
        <w:ind w:left="567" w:hanging="170"/>
      </w:pPr>
      <w:r>
        <w:rPr>
          <w:spacing w:val="-4"/>
        </w:rPr>
        <w:t>When</w:t>
      </w:r>
    </w:p>
    <w:p w14:paraId="68435F02" w14:textId="77777777" w:rsidR="00917EF6" w:rsidRDefault="00BA078E">
      <w:pPr>
        <w:pStyle w:val="ListParagraph"/>
        <w:numPr>
          <w:ilvl w:val="0"/>
          <w:numId w:val="4"/>
        </w:numPr>
        <w:tabs>
          <w:tab w:val="left" w:pos="567"/>
        </w:tabs>
        <w:ind w:left="567" w:hanging="170"/>
      </w:pPr>
      <w:r>
        <w:t>By</w:t>
      </w:r>
      <w:r>
        <w:rPr>
          <w:spacing w:val="-2"/>
        </w:rPr>
        <w:t xml:space="preserve"> </w:t>
      </w:r>
      <w:r>
        <w:rPr>
          <w:spacing w:val="-4"/>
        </w:rPr>
        <w:t>whom</w:t>
      </w:r>
    </w:p>
    <w:p w14:paraId="7BA0AE48" w14:textId="77777777" w:rsidR="00917EF6" w:rsidRDefault="00BA078E">
      <w:pPr>
        <w:pStyle w:val="BodyText"/>
        <w:ind w:hanging="1"/>
      </w:pPr>
      <w:r>
        <w:t>Not all pupils with a medical condition will require an IHP. It will be agreed with a healthcare professional</w:t>
      </w:r>
      <w:r>
        <w:rPr>
          <w:spacing w:val="-2"/>
        </w:rPr>
        <w:t xml:space="preserve"> </w:t>
      </w:r>
      <w:r>
        <w:t>and</w:t>
      </w:r>
      <w:r>
        <w:rPr>
          <w:spacing w:val="-4"/>
        </w:rPr>
        <w:t xml:space="preserve"> </w:t>
      </w:r>
      <w:r>
        <w:t>the</w:t>
      </w:r>
      <w:r>
        <w:rPr>
          <w:spacing w:val="-4"/>
        </w:rPr>
        <w:t xml:space="preserve"> </w:t>
      </w:r>
      <w:r>
        <w:t>parents</w:t>
      </w:r>
      <w:r>
        <w:rPr>
          <w:spacing w:val="-1"/>
        </w:rPr>
        <w:t xml:space="preserve"> </w:t>
      </w:r>
      <w:r>
        <w:t>when</w:t>
      </w:r>
      <w:r>
        <w:rPr>
          <w:spacing w:val="-2"/>
        </w:rPr>
        <w:t xml:space="preserve"> </w:t>
      </w:r>
      <w:r>
        <w:t>an</w:t>
      </w:r>
      <w:r>
        <w:rPr>
          <w:spacing w:val="-4"/>
        </w:rPr>
        <w:t xml:space="preserve"> </w:t>
      </w:r>
      <w:r>
        <w:t>IHP</w:t>
      </w:r>
      <w:r>
        <w:rPr>
          <w:spacing w:val="-2"/>
        </w:rPr>
        <w:t xml:space="preserve"> </w:t>
      </w:r>
      <w:r>
        <w:t>would</w:t>
      </w:r>
      <w:r>
        <w:rPr>
          <w:spacing w:val="-2"/>
        </w:rPr>
        <w:t xml:space="preserve"> </w:t>
      </w:r>
      <w:r>
        <w:t>be</w:t>
      </w:r>
      <w:r>
        <w:rPr>
          <w:spacing w:val="-2"/>
        </w:rPr>
        <w:t xml:space="preserve"> </w:t>
      </w:r>
      <w:r>
        <w:t>inappropriate</w:t>
      </w:r>
      <w:r>
        <w:rPr>
          <w:spacing w:val="-4"/>
        </w:rPr>
        <w:t xml:space="preserve"> </w:t>
      </w:r>
      <w:r>
        <w:t>or</w:t>
      </w:r>
      <w:r>
        <w:rPr>
          <w:spacing w:val="-3"/>
        </w:rPr>
        <w:t xml:space="preserve"> </w:t>
      </w:r>
      <w:r>
        <w:t>disproportionate.</w:t>
      </w:r>
      <w:r>
        <w:rPr>
          <w:spacing w:val="-3"/>
        </w:rPr>
        <w:t xml:space="preserve"> </w:t>
      </w:r>
      <w:r>
        <w:t>This</w:t>
      </w:r>
      <w:r>
        <w:rPr>
          <w:spacing w:val="-4"/>
        </w:rPr>
        <w:t xml:space="preserve"> </w:t>
      </w:r>
      <w:r>
        <w:t>will</w:t>
      </w:r>
      <w:r>
        <w:rPr>
          <w:spacing w:val="-2"/>
        </w:rPr>
        <w:t xml:space="preserve"> </w:t>
      </w:r>
      <w:r>
        <w:t>be based on evidence. If there is no consensus, the Head of Scho</w:t>
      </w:r>
      <w:r>
        <w:t>ol will make the final decision.</w:t>
      </w:r>
    </w:p>
    <w:p w14:paraId="5E4B0933" w14:textId="77777777" w:rsidR="00917EF6" w:rsidRDefault="00BA078E">
      <w:pPr>
        <w:pStyle w:val="BodyText"/>
        <w:spacing w:before="119"/>
        <w:ind w:right="629"/>
      </w:pPr>
      <w:r>
        <w:t>Plans will be drawn up in partnership with the school, parents and a relevant healthcare professional,</w:t>
      </w:r>
      <w:r>
        <w:rPr>
          <w:spacing w:val="-3"/>
        </w:rPr>
        <w:t xml:space="preserve"> </w:t>
      </w:r>
      <w:r>
        <w:t>such</w:t>
      </w:r>
      <w:r>
        <w:rPr>
          <w:spacing w:val="-4"/>
        </w:rPr>
        <w:t xml:space="preserve"> </w:t>
      </w:r>
      <w:r>
        <w:t>as</w:t>
      </w:r>
      <w:r>
        <w:rPr>
          <w:spacing w:val="-4"/>
        </w:rPr>
        <w:t xml:space="preserve"> </w:t>
      </w:r>
      <w:r>
        <w:t>the</w:t>
      </w:r>
      <w:r>
        <w:rPr>
          <w:spacing w:val="-4"/>
        </w:rPr>
        <w:t xml:space="preserve"> </w:t>
      </w:r>
      <w:r>
        <w:t>school</w:t>
      </w:r>
      <w:r>
        <w:rPr>
          <w:spacing w:val="-3"/>
        </w:rPr>
        <w:t xml:space="preserve"> </w:t>
      </w:r>
      <w:r>
        <w:t>nurse,</w:t>
      </w:r>
      <w:r>
        <w:rPr>
          <w:spacing w:val="-3"/>
        </w:rPr>
        <w:t xml:space="preserve"> </w:t>
      </w:r>
      <w:r>
        <w:t>specialist</w:t>
      </w:r>
      <w:r>
        <w:rPr>
          <w:spacing w:val="-3"/>
        </w:rPr>
        <w:t xml:space="preserve"> </w:t>
      </w:r>
      <w:r>
        <w:t>or</w:t>
      </w:r>
      <w:r>
        <w:rPr>
          <w:spacing w:val="-1"/>
        </w:rPr>
        <w:t xml:space="preserve"> </w:t>
      </w:r>
      <w:proofErr w:type="spellStart"/>
      <w:r>
        <w:t>paediatrician</w:t>
      </w:r>
      <w:proofErr w:type="spellEnd"/>
      <w:r>
        <w:t>,</w:t>
      </w:r>
      <w:r>
        <w:rPr>
          <w:spacing w:val="-1"/>
        </w:rPr>
        <w:t xml:space="preserve"> </w:t>
      </w:r>
      <w:r>
        <w:t>who</w:t>
      </w:r>
      <w:r>
        <w:rPr>
          <w:spacing w:val="-3"/>
        </w:rPr>
        <w:t xml:space="preserve"> </w:t>
      </w:r>
      <w:r>
        <w:t>can</w:t>
      </w:r>
      <w:r>
        <w:rPr>
          <w:spacing w:val="-3"/>
        </w:rPr>
        <w:t xml:space="preserve"> </w:t>
      </w:r>
      <w:r>
        <w:t>best</w:t>
      </w:r>
      <w:r>
        <w:rPr>
          <w:spacing w:val="-3"/>
        </w:rPr>
        <w:t xml:space="preserve"> </w:t>
      </w:r>
      <w:proofErr w:type="spellStart"/>
      <w:r>
        <w:t>advise</w:t>
      </w:r>
      <w:proofErr w:type="spellEnd"/>
      <w:r>
        <w:rPr>
          <w:spacing w:val="-3"/>
        </w:rPr>
        <w:t xml:space="preserve"> </w:t>
      </w:r>
      <w:r>
        <w:t>on</w:t>
      </w:r>
      <w:r>
        <w:rPr>
          <w:spacing w:val="-3"/>
        </w:rPr>
        <w:t xml:space="preserve"> </w:t>
      </w:r>
      <w:r>
        <w:t>the pupil’s specific needs. The pupil will be involved wherever appropriate.</w:t>
      </w:r>
    </w:p>
    <w:p w14:paraId="7FACCBE8" w14:textId="77777777" w:rsidR="00917EF6" w:rsidRDefault="00BA078E">
      <w:pPr>
        <w:pStyle w:val="BodyText"/>
        <w:spacing w:before="120"/>
        <w:ind w:left="228" w:right="252"/>
      </w:pPr>
      <w:r>
        <w:t>IHPs</w:t>
      </w:r>
      <w:r>
        <w:rPr>
          <w:spacing w:val="-1"/>
        </w:rPr>
        <w:t xml:space="preserve"> </w:t>
      </w:r>
      <w:r>
        <w:t>will</w:t>
      </w:r>
      <w:r>
        <w:rPr>
          <w:spacing w:val="-2"/>
        </w:rPr>
        <w:t xml:space="preserve"> </w:t>
      </w:r>
      <w:r>
        <w:t>be</w:t>
      </w:r>
      <w:r>
        <w:rPr>
          <w:spacing w:val="-2"/>
        </w:rPr>
        <w:t xml:space="preserve"> </w:t>
      </w:r>
      <w:r>
        <w:t>linked</w:t>
      </w:r>
      <w:r>
        <w:rPr>
          <w:spacing w:val="-2"/>
        </w:rPr>
        <w:t xml:space="preserve"> </w:t>
      </w:r>
      <w:r>
        <w:t>to, or</w:t>
      </w:r>
      <w:r>
        <w:rPr>
          <w:spacing w:val="-3"/>
        </w:rPr>
        <w:t xml:space="preserve"> </w:t>
      </w:r>
      <w:r>
        <w:t>become</w:t>
      </w:r>
      <w:r>
        <w:rPr>
          <w:spacing w:val="-2"/>
        </w:rPr>
        <w:t xml:space="preserve"> </w:t>
      </w:r>
      <w:r>
        <w:t>part</w:t>
      </w:r>
      <w:r>
        <w:rPr>
          <w:spacing w:val="-2"/>
        </w:rPr>
        <w:t xml:space="preserve"> </w:t>
      </w:r>
      <w:r>
        <w:t>of,</w:t>
      </w:r>
      <w:r>
        <w:rPr>
          <w:spacing w:val="-2"/>
        </w:rPr>
        <w:t xml:space="preserve"> </w:t>
      </w:r>
      <w:r>
        <w:t>any</w:t>
      </w:r>
      <w:r>
        <w:rPr>
          <w:spacing w:val="-4"/>
        </w:rPr>
        <w:t xml:space="preserve"> </w:t>
      </w:r>
      <w:r>
        <w:t>education, health</w:t>
      </w:r>
      <w:r>
        <w:rPr>
          <w:spacing w:val="-2"/>
        </w:rPr>
        <w:t xml:space="preserve"> </w:t>
      </w:r>
      <w:r>
        <w:t>and</w:t>
      </w:r>
      <w:r>
        <w:rPr>
          <w:spacing w:val="-4"/>
        </w:rPr>
        <w:t xml:space="preserve"> </w:t>
      </w:r>
      <w:r>
        <w:t>care</w:t>
      </w:r>
      <w:r>
        <w:rPr>
          <w:spacing w:val="-4"/>
        </w:rPr>
        <w:t xml:space="preserve"> </w:t>
      </w:r>
      <w:r>
        <w:t>(EHC) plan.</w:t>
      </w:r>
      <w:r>
        <w:rPr>
          <w:spacing w:val="-2"/>
        </w:rPr>
        <w:t xml:space="preserve"> </w:t>
      </w:r>
      <w:r>
        <w:t>If a</w:t>
      </w:r>
      <w:r>
        <w:rPr>
          <w:spacing w:val="-2"/>
        </w:rPr>
        <w:t xml:space="preserve"> </w:t>
      </w:r>
      <w:r>
        <w:t>pupil</w:t>
      </w:r>
      <w:r>
        <w:rPr>
          <w:spacing w:val="-2"/>
        </w:rPr>
        <w:t xml:space="preserve"> </w:t>
      </w:r>
      <w:r>
        <w:t>has SEN but does not have an EHC plan, the SEN will be mentioned in the IHP.</w:t>
      </w:r>
    </w:p>
    <w:p w14:paraId="23177014" w14:textId="77777777" w:rsidR="00917EF6" w:rsidRDefault="00BA078E">
      <w:pPr>
        <w:pStyle w:val="BodyText"/>
        <w:spacing w:before="120"/>
        <w:ind w:left="228"/>
      </w:pPr>
      <w:r>
        <w:t>The</w:t>
      </w:r>
      <w:r>
        <w:rPr>
          <w:spacing w:val="-4"/>
        </w:rPr>
        <w:t xml:space="preserve"> </w:t>
      </w:r>
      <w:r>
        <w:t>l</w:t>
      </w:r>
      <w:r>
        <w:t>evel</w:t>
      </w:r>
      <w:r>
        <w:rPr>
          <w:spacing w:val="-2"/>
        </w:rPr>
        <w:t xml:space="preserve"> </w:t>
      </w:r>
      <w:r>
        <w:t>of detail</w:t>
      </w:r>
      <w:r>
        <w:rPr>
          <w:spacing w:val="-2"/>
        </w:rPr>
        <w:t xml:space="preserve"> </w:t>
      </w:r>
      <w:r>
        <w:t>in</w:t>
      </w:r>
      <w:r>
        <w:rPr>
          <w:spacing w:val="-4"/>
        </w:rPr>
        <w:t xml:space="preserve"> </w:t>
      </w:r>
      <w:r>
        <w:t>the</w:t>
      </w:r>
      <w:r>
        <w:rPr>
          <w:spacing w:val="-4"/>
        </w:rPr>
        <w:t xml:space="preserve"> </w:t>
      </w:r>
      <w:r>
        <w:t>plan</w:t>
      </w:r>
      <w:r>
        <w:rPr>
          <w:spacing w:val="-1"/>
        </w:rPr>
        <w:t xml:space="preserve"> </w:t>
      </w:r>
      <w:r>
        <w:t>will</w:t>
      </w:r>
      <w:r>
        <w:rPr>
          <w:spacing w:val="-2"/>
        </w:rPr>
        <w:t xml:space="preserve"> </w:t>
      </w:r>
      <w:r>
        <w:t>depend</w:t>
      </w:r>
      <w:r>
        <w:rPr>
          <w:spacing w:val="-2"/>
        </w:rPr>
        <w:t xml:space="preserve"> </w:t>
      </w:r>
      <w:r>
        <w:t>on</w:t>
      </w:r>
      <w:r>
        <w:rPr>
          <w:spacing w:val="-2"/>
        </w:rPr>
        <w:t xml:space="preserve"> </w:t>
      </w:r>
      <w:r>
        <w:t>the</w:t>
      </w:r>
      <w:r>
        <w:rPr>
          <w:spacing w:val="-4"/>
        </w:rPr>
        <w:t xml:space="preserve"> </w:t>
      </w:r>
      <w:r>
        <w:t>complexity</w:t>
      </w:r>
      <w:r>
        <w:rPr>
          <w:spacing w:val="-4"/>
        </w:rPr>
        <w:t xml:space="preserve"> </w:t>
      </w:r>
      <w:r>
        <w:t>of the</w:t>
      </w:r>
      <w:r>
        <w:rPr>
          <w:spacing w:val="-4"/>
        </w:rPr>
        <w:t xml:space="preserve"> </w:t>
      </w:r>
      <w:r>
        <w:t>child’s</w:t>
      </w:r>
      <w:r>
        <w:rPr>
          <w:spacing w:val="-1"/>
        </w:rPr>
        <w:t xml:space="preserve"> </w:t>
      </w:r>
      <w:r>
        <w:t>condition</w:t>
      </w:r>
      <w:r>
        <w:rPr>
          <w:spacing w:val="-2"/>
        </w:rPr>
        <w:t xml:space="preserve"> </w:t>
      </w:r>
      <w:r>
        <w:t>and</w:t>
      </w:r>
      <w:r>
        <w:rPr>
          <w:spacing w:val="-2"/>
        </w:rPr>
        <w:t xml:space="preserve"> </w:t>
      </w:r>
      <w:r>
        <w:t>how</w:t>
      </w:r>
      <w:r>
        <w:rPr>
          <w:spacing w:val="-5"/>
        </w:rPr>
        <w:t xml:space="preserve"> </w:t>
      </w:r>
      <w:r>
        <w:t>much support is needed. The governing board and the Head Teacher, will consider the following when deciding what information to record on IHPs:</w:t>
      </w:r>
    </w:p>
    <w:p w14:paraId="55337F37" w14:textId="77777777" w:rsidR="00917EF6" w:rsidRDefault="00BA078E">
      <w:pPr>
        <w:pStyle w:val="ListParagraph"/>
        <w:numPr>
          <w:ilvl w:val="0"/>
          <w:numId w:val="4"/>
        </w:numPr>
        <w:tabs>
          <w:tab w:val="left" w:pos="568"/>
        </w:tabs>
        <w:spacing w:before="120"/>
        <w:ind w:hanging="170"/>
      </w:pPr>
      <w:r>
        <w:t>The</w:t>
      </w:r>
      <w:r>
        <w:rPr>
          <w:spacing w:val="-10"/>
        </w:rPr>
        <w:t xml:space="preserve"> </w:t>
      </w:r>
      <w:r>
        <w:t>medical</w:t>
      </w:r>
      <w:r>
        <w:rPr>
          <w:spacing w:val="-5"/>
        </w:rPr>
        <w:t xml:space="preserve"> </w:t>
      </w:r>
      <w:r>
        <w:t>condition,</w:t>
      </w:r>
      <w:r>
        <w:rPr>
          <w:spacing w:val="-4"/>
        </w:rPr>
        <w:t xml:space="preserve"> </w:t>
      </w:r>
      <w:r>
        <w:t>its</w:t>
      </w:r>
      <w:r>
        <w:rPr>
          <w:spacing w:val="-4"/>
        </w:rPr>
        <w:t xml:space="preserve"> </w:t>
      </w:r>
      <w:r>
        <w:t>triggers,</w:t>
      </w:r>
      <w:r>
        <w:rPr>
          <w:spacing w:val="-4"/>
        </w:rPr>
        <w:t xml:space="preserve"> </w:t>
      </w:r>
      <w:r>
        <w:t>signs,</w:t>
      </w:r>
      <w:r>
        <w:rPr>
          <w:spacing w:val="-4"/>
        </w:rPr>
        <w:t xml:space="preserve"> </w:t>
      </w:r>
      <w:r>
        <w:t>symptoms</w:t>
      </w:r>
      <w:r>
        <w:rPr>
          <w:spacing w:val="-4"/>
        </w:rPr>
        <w:t xml:space="preserve"> </w:t>
      </w:r>
      <w:r>
        <w:t>and</w:t>
      </w:r>
      <w:r>
        <w:rPr>
          <w:spacing w:val="-7"/>
        </w:rPr>
        <w:t xml:space="preserve"> </w:t>
      </w:r>
      <w:r>
        <w:rPr>
          <w:spacing w:val="-2"/>
        </w:rPr>
        <w:t>treatments</w:t>
      </w:r>
    </w:p>
    <w:p w14:paraId="33A4338D" w14:textId="77777777" w:rsidR="00917EF6" w:rsidRDefault="00BA078E">
      <w:pPr>
        <w:pStyle w:val="ListParagraph"/>
        <w:numPr>
          <w:ilvl w:val="0"/>
          <w:numId w:val="4"/>
        </w:numPr>
        <w:tabs>
          <w:tab w:val="left" w:pos="568"/>
        </w:tabs>
        <w:spacing w:before="121"/>
        <w:ind w:right="359"/>
      </w:pPr>
      <w:r>
        <w:t>The pupil’s resulting needs, including medication (dose, side effects and storage) and other treatments, time, facilities, equipment, testing, access to food and drink where this is used to manage</w:t>
      </w:r>
      <w:r>
        <w:rPr>
          <w:spacing w:val="-5"/>
        </w:rPr>
        <w:t xml:space="preserve"> </w:t>
      </w:r>
      <w:r>
        <w:t>their</w:t>
      </w:r>
      <w:r>
        <w:rPr>
          <w:spacing w:val="-4"/>
        </w:rPr>
        <w:t xml:space="preserve"> </w:t>
      </w:r>
      <w:r>
        <w:t>condition,</w:t>
      </w:r>
      <w:r>
        <w:rPr>
          <w:spacing w:val="-6"/>
        </w:rPr>
        <w:t xml:space="preserve"> </w:t>
      </w:r>
      <w:r>
        <w:t>dietary</w:t>
      </w:r>
      <w:r>
        <w:rPr>
          <w:spacing w:val="-5"/>
        </w:rPr>
        <w:t xml:space="preserve"> </w:t>
      </w:r>
      <w:r>
        <w:t>requirements</w:t>
      </w:r>
      <w:r>
        <w:rPr>
          <w:spacing w:val="-5"/>
        </w:rPr>
        <w:t xml:space="preserve"> </w:t>
      </w:r>
      <w:r>
        <w:t>and</w:t>
      </w:r>
      <w:r>
        <w:rPr>
          <w:spacing w:val="-5"/>
        </w:rPr>
        <w:t xml:space="preserve"> </w:t>
      </w:r>
      <w:r>
        <w:t>environmental</w:t>
      </w:r>
      <w:r>
        <w:rPr>
          <w:spacing w:val="-3"/>
        </w:rPr>
        <w:t xml:space="preserve"> </w:t>
      </w:r>
      <w:r>
        <w:t>iss</w:t>
      </w:r>
      <w:r>
        <w:t>ues,</w:t>
      </w:r>
      <w:r>
        <w:rPr>
          <w:spacing w:val="-1"/>
        </w:rPr>
        <w:t xml:space="preserve"> </w:t>
      </w:r>
      <w:proofErr w:type="gramStart"/>
      <w:r>
        <w:t>e.g.</w:t>
      </w:r>
      <w:proofErr w:type="gramEnd"/>
      <w:r>
        <w:rPr>
          <w:spacing w:val="-1"/>
        </w:rPr>
        <w:t xml:space="preserve"> </w:t>
      </w:r>
      <w:r>
        <w:t>crowded</w:t>
      </w:r>
      <w:r>
        <w:rPr>
          <w:spacing w:val="-3"/>
        </w:rPr>
        <w:t xml:space="preserve"> </w:t>
      </w:r>
      <w:r>
        <w:t>corridors, travel time between lessons</w:t>
      </w:r>
    </w:p>
    <w:p w14:paraId="3D5A8882" w14:textId="77777777" w:rsidR="00917EF6" w:rsidRDefault="00BA078E">
      <w:pPr>
        <w:pStyle w:val="ListParagraph"/>
        <w:numPr>
          <w:ilvl w:val="0"/>
          <w:numId w:val="4"/>
        </w:numPr>
        <w:tabs>
          <w:tab w:val="left" w:pos="568"/>
        </w:tabs>
        <w:ind w:right="442"/>
      </w:pPr>
      <w:r>
        <w:t>Specific support for the pupil’s educational, social and emotional needs. For example, how absences</w:t>
      </w:r>
      <w:r>
        <w:rPr>
          <w:spacing w:val="-1"/>
        </w:rPr>
        <w:t xml:space="preserve"> </w:t>
      </w:r>
      <w:r>
        <w:t>will</w:t>
      </w:r>
      <w:r>
        <w:rPr>
          <w:spacing w:val="-2"/>
        </w:rPr>
        <w:t xml:space="preserve"> </w:t>
      </w:r>
      <w:r>
        <w:t>be</w:t>
      </w:r>
      <w:r>
        <w:rPr>
          <w:spacing w:val="-2"/>
        </w:rPr>
        <w:t xml:space="preserve"> </w:t>
      </w:r>
      <w:r>
        <w:t>managed,</w:t>
      </w:r>
      <w:r>
        <w:rPr>
          <w:spacing w:val="-3"/>
        </w:rPr>
        <w:t xml:space="preserve"> </w:t>
      </w:r>
      <w:r>
        <w:t>requirements</w:t>
      </w:r>
      <w:r>
        <w:rPr>
          <w:spacing w:val="-6"/>
        </w:rPr>
        <w:t xml:space="preserve"> </w:t>
      </w:r>
      <w:r>
        <w:t>for</w:t>
      </w:r>
      <w:r>
        <w:rPr>
          <w:spacing w:val="-1"/>
        </w:rPr>
        <w:t xml:space="preserve"> </w:t>
      </w:r>
      <w:r>
        <w:t>extra</w:t>
      </w:r>
      <w:r>
        <w:rPr>
          <w:spacing w:val="-2"/>
        </w:rPr>
        <w:t xml:space="preserve"> </w:t>
      </w:r>
      <w:r>
        <w:t>time</w:t>
      </w:r>
      <w:r>
        <w:rPr>
          <w:spacing w:val="-4"/>
        </w:rPr>
        <w:t xml:space="preserve"> </w:t>
      </w:r>
      <w:r>
        <w:t>to</w:t>
      </w:r>
      <w:r>
        <w:rPr>
          <w:spacing w:val="-4"/>
        </w:rPr>
        <w:t xml:space="preserve"> </w:t>
      </w:r>
      <w:r>
        <w:t>complete</w:t>
      </w:r>
      <w:r>
        <w:rPr>
          <w:spacing w:val="-4"/>
        </w:rPr>
        <w:t xml:space="preserve"> </w:t>
      </w:r>
      <w:r>
        <w:t>exams,</w:t>
      </w:r>
      <w:r>
        <w:rPr>
          <w:spacing w:val="-1"/>
        </w:rPr>
        <w:t xml:space="preserve"> </w:t>
      </w:r>
      <w:r>
        <w:t>use</w:t>
      </w:r>
      <w:r>
        <w:rPr>
          <w:spacing w:val="-4"/>
        </w:rPr>
        <w:t xml:space="preserve"> </w:t>
      </w:r>
      <w:r>
        <w:t>of</w:t>
      </w:r>
      <w:r>
        <w:rPr>
          <w:spacing w:val="-1"/>
        </w:rPr>
        <w:t xml:space="preserve"> </w:t>
      </w:r>
      <w:r>
        <w:t>rest</w:t>
      </w:r>
      <w:r>
        <w:rPr>
          <w:spacing w:val="-2"/>
        </w:rPr>
        <w:t xml:space="preserve"> </w:t>
      </w:r>
      <w:r>
        <w:t>periods or additional support in catching up with lessons, counselling sessions</w:t>
      </w:r>
    </w:p>
    <w:p w14:paraId="5533A65D" w14:textId="77777777" w:rsidR="00917EF6" w:rsidRDefault="00BA078E">
      <w:pPr>
        <w:pStyle w:val="ListParagraph"/>
        <w:numPr>
          <w:ilvl w:val="0"/>
          <w:numId w:val="4"/>
        </w:numPr>
        <w:tabs>
          <w:tab w:val="left" w:pos="568"/>
        </w:tabs>
        <w:ind w:right="1249"/>
      </w:pPr>
      <w:r>
        <w:t>The</w:t>
      </w:r>
      <w:r>
        <w:rPr>
          <w:spacing w:val="-6"/>
        </w:rPr>
        <w:t xml:space="preserve"> </w:t>
      </w:r>
      <w:r>
        <w:t>level</w:t>
      </w:r>
      <w:r>
        <w:rPr>
          <w:spacing w:val="-4"/>
        </w:rPr>
        <w:t xml:space="preserve"> </w:t>
      </w:r>
      <w:r>
        <w:t>of</w:t>
      </w:r>
      <w:r>
        <w:rPr>
          <w:spacing w:val="-2"/>
        </w:rPr>
        <w:t xml:space="preserve"> </w:t>
      </w:r>
      <w:r>
        <w:t>support</w:t>
      </w:r>
      <w:r>
        <w:rPr>
          <w:spacing w:val="-2"/>
        </w:rPr>
        <w:t xml:space="preserve"> </w:t>
      </w:r>
      <w:r>
        <w:t>needed,</w:t>
      </w:r>
      <w:r>
        <w:rPr>
          <w:spacing w:val="-2"/>
        </w:rPr>
        <w:t xml:space="preserve"> </w:t>
      </w:r>
      <w:r>
        <w:t>including</w:t>
      </w:r>
      <w:r>
        <w:rPr>
          <w:spacing w:val="-4"/>
        </w:rPr>
        <w:t xml:space="preserve"> </w:t>
      </w:r>
      <w:r>
        <w:t>in</w:t>
      </w:r>
      <w:r>
        <w:rPr>
          <w:spacing w:val="-4"/>
        </w:rPr>
        <w:t xml:space="preserve"> </w:t>
      </w:r>
      <w:r>
        <w:t>emergencies.</w:t>
      </w:r>
      <w:r>
        <w:rPr>
          <w:spacing w:val="-5"/>
        </w:rPr>
        <w:t xml:space="preserve"> </w:t>
      </w:r>
      <w:r>
        <w:t>If</w:t>
      </w:r>
      <w:r>
        <w:rPr>
          <w:spacing w:val="-2"/>
        </w:rPr>
        <w:t xml:space="preserve"> </w:t>
      </w:r>
      <w:r>
        <w:t>a</w:t>
      </w:r>
      <w:r>
        <w:rPr>
          <w:spacing w:val="-4"/>
        </w:rPr>
        <w:t xml:space="preserve"> </w:t>
      </w:r>
      <w:r>
        <w:t>pupil</w:t>
      </w:r>
      <w:r>
        <w:rPr>
          <w:spacing w:val="-4"/>
        </w:rPr>
        <w:t xml:space="preserve"> </w:t>
      </w:r>
      <w:r>
        <w:t>is</w:t>
      </w:r>
      <w:r>
        <w:rPr>
          <w:spacing w:val="-6"/>
        </w:rPr>
        <w:t xml:space="preserve"> </w:t>
      </w:r>
      <w:r>
        <w:t>self-managing</w:t>
      </w:r>
      <w:r>
        <w:rPr>
          <w:spacing w:val="-4"/>
        </w:rPr>
        <w:t xml:space="preserve"> </w:t>
      </w:r>
      <w:r>
        <w:t>their medication, this will be clearly stated with appropriate arrangements for monitoring</w:t>
      </w:r>
    </w:p>
    <w:p w14:paraId="39820E09" w14:textId="77777777" w:rsidR="00917EF6" w:rsidRDefault="00BA078E">
      <w:pPr>
        <w:pStyle w:val="ListParagraph"/>
        <w:numPr>
          <w:ilvl w:val="0"/>
          <w:numId w:val="4"/>
        </w:numPr>
        <w:tabs>
          <w:tab w:val="left" w:pos="568"/>
        </w:tabs>
        <w:spacing w:before="120"/>
        <w:ind w:right="383"/>
      </w:pPr>
      <w:r>
        <w:t>Who</w:t>
      </w:r>
      <w:r>
        <w:rPr>
          <w:spacing w:val="-5"/>
        </w:rPr>
        <w:t xml:space="preserve"> </w:t>
      </w:r>
      <w:r>
        <w:t>will</w:t>
      </w:r>
      <w:r>
        <w:rPr>
          <w:spacing w:val="-3"/>
        </w:rPr>
        <w:t xml:space="preserve"> </w:t>
      </w:r>
      <w:r>
        <w:t>provide</w:t>
      </w:r>
      <w:r>
        <w:rPr>
          <w:spacing w:val="-4"/>
        </w:rPr>
        <w:t xml:space="preserve"> </w:t>
      </w:r>
      <w:r>
        <w:t>this</w:t>
      </w:r>
      <w:r>
        <w:rPr>
          <w:spacing w:val="-3"/>
        </w:rPr>
        <w:t xml:space="preserve"> </w:t>
      </w:r>
      <w:r>
        <w:t>support,</w:t>
      </w:r>
      <w:r>
        <w:rPr>
          <w:spacing w:val="-4"/>
        </w:rPr>
        <w:t xml:space="preserve"> </w:t>
      </w:r>
      <w:r>
        <w:t>their</w:t>
      </w:r>
      <w:r>
        <w:rPr>
          <w:spacing w:val="-4"/>
        </w:rPr>
        <w:t xml:space="preserve"> </w:t>
      </w:r>
      <w:r>
        <w:t>training</w:t>
      </w:r>
      <w:r>
        <w:rPr>
          <w:spacing w:val="-1"/>
        </w:rPr>
        <w:t xml:space="preserve"> </w:t>
      </w:r>
      <w:r>
        <w:t>needs,</w:t>
      </w:r>
      <w:r>
        <w:rPr>
          <w:spacing w:val="-3"/>
        </w:rPr>
        <w:t xml:space="preserve"> </w:t>
      </w:r>
      <w:r>
        <w:t>expectations</w:t>
      </w:r>
      <w:r>
        <w:rPr>
          <w:spacing w:val="-3"/>
        </w:rPr>
        <w:t xml:space="preserve"> </w:t>
      </w:r>
      <w:r>
        <w:t>of</w:t>
      </w:r>
      <w:r>
        <w:rPr>
          <w:spacing w:val="-4"/>
        </w:rPr>
        <w:t xml:space="preserve"> </w:t>
      </w:r>
      <w:r>
        <w:t>their</w:t>
      </w:r>
      <w:r>
        <w:rPr>
          <w:spacing w:val="-4"/>
        </w:rPr>
        <w:t xml:space="preserve"> </w:t>
      </w:r>
      <w:r>
        <w:t>role</w:t>
      </w:r>
      <w:r>
        <w:rPr>
          <w:spacing w:val="-3"/>
        </w:rPr>
        <w:t xml:space="preserve"> </w:t>
      </w:r>
      <w:r>
        <w:t>and</w:t>
      </w:r>
      <w:r>
        <w:rPr>
          <w:spacing w:val="-4"/>
        </w:rPr>
        <w:t xml:space="preserve"> </w:t>
      </w:r>
      <w:r>
        <w:t>confirmation</w:t>
      </w:r>
      <w:r>
        <w:rPr>
          <w:spacing w:val="-3"/>
        </w:rPr>
        <w:t xml:space="preserve"> </w:t>
      </w:r>
      <w:r>
        <w:t xml:space="preserve">of proficiency to provide support for the pupil’s medical condition </w:t>
      </w:r>
      <w:r>
        <w:t xml:space="preserve">from a healthcare professional, and cover arrangements for when they are </w:t>
      </w:r>
      <w:proofErr w:type="gramStart"/>
      <w:r>
        <w:t>unavailable</w:t>
      </w:r>
      <w:proofErr w:type="gramEnd"/>
    </w:p>
    <w:p w14:paraId="4D61375A" w14:textId="77777777" w:rsidR="00917EF6" w:rsidRDefault="00BA078E">
      <w:pPr>
        <w:pStyle w:val="ListParagraph"/>
        <w:numPr>
          <w:ilvl w:val="0"/>
          <w:numId w:val="4"/>
        </w:numPr>
        <w:tabs>
          <w:tab w:val="left" w:pos="567"/>
        </w:tabs>
        <w:spacing w:before="120"/>
        <w:ind w:left="567" w:hanging="170"/>
      </w:pPr>
      <w:r>
        <w:t>Who</w:t>
      </w:r>
      <w:r>
        <w:rPr>
          <w:spacing w:val="-7"/>
        </w:rPr>
        <w:t xml:space="preserve"> </w:t>
      </w:r>
      <w:r>
        <w:t>in</w:t>
      </w:r>
      <w:r>
        <w:rPr>
          <w:spacing w:val="-5"/>
        </w:rPr>
        <w:t xml:space="preserve"> </w:t>
      </w:r>
      <w:r>
        <w:t>the</w:t>
      </w:r>
      <w:r>
        <w:rPr>
          <w:spacing w:val="-3"/>
        </w:rPr>
        <w:t xml:space="preserve"> </w:t>
      </w:r>
      <w:r>
        <w:t>school</w:t>
      </w:r>
      <w:r>
        <w:rPr>
          <w:spacing w:val="-3"/>
        </w:rPr>
        <w:t xml:space="preserve"> </w:t>
      </w:r>
      <w:r>
        <w:t>needs</w:t>
      </w:r>
      <w:r>
        <w:rPr>
          <w:spacing w:val="-5"/>
        </w:rPr>
        <w:t xml:space="preserve"> </w:t>
      </w:r>
      <w:r>
        <w:t>to</w:t>
      </w:r>
      <w:r>
        <w:rPr>
          <w:spacing w:val="-5"/>
        </w:rPr>
        <w:t xml:space="preserve"> </w:t>
      </w:r>
      <w:r>
        <w:t>be</w:t>
      </w:r>
      <w:r>
        <w:rPr>
          <w:spacing w:val="-3"/>
        </w:rPr>
        <w:t xml:space="preserve"> </w:t>
      </w:r>
      <w:r>
        <w:t>aware</w:t>
      </w:r>
      <w:r>
        <w:rPr>
          <w:spacing w:val="-3"/>
        </w:rPr>
        <w:t xml:space="preserve"> </w:t>
      </w:r>
      <w:r>
        <w:t>of</w:t>
      </w:r>
      <w:r>
        <w:rPr>
          <w:spacing w:val="-4"/>
        </w:rPr>
        <w:t xml:space="preserve"> </w:t>
      </w:r>
      <w:r>
        <w:t>the</w:t>
      </w:r>
      <w:r>
        <w:rPr>
          <w:spacing w:val="-3"/>
        </w:rPr>
        <w:t xml:space="preserve"> </w:t>
      </w:r>
      <w:r>
        <w:t>pupil’s</w:t>
      </w:r>
      <w:r>
        <w:rPr>
          <w:spacing w:val="-2"/>
        </w:rPr>
        <w:t xml:space="preserve"> </w:t>
      </w:r>
      <w:r>
        <w:t>condition</w:t>
      </w:r>
      <w:r>
        <w:rPr>
          <w:spacing w:val="-3"/>
        </w:rPr>
        <w:t xml:space="preserve"> </w:t>
      </w:r>
      <w:r>
        <w:t>and</w:t>
      </w:r>
      <w:r>
        <w:rPr>
          <w:spacing w:val="-5"/>
        </w:rPr>
        <w:t xml:space="preserve"> </w:t>
      </w:r>
      <w:r>
        <w:t>the</w:t>
      </w:r>
      <w:r>
        <w:rPr>
          <w:spacing w:val="-5"/>
        </w:rPr>
        <w:t xml:space="preserve"> </w:t>
      </w:r>
      <w:r>
        <w:t>support</w:t>
      </w:r>
      <w:r>
        <w:rPr>
          <w:spacing w:val="-2"/>
        </w:rPr>
        <w:t xml:space="preserve"> </w:t>
      </w:r>
      <w:proofErr w:type="gramStart"/>
      <w:r>
        <w:rPr>
          <w:spacing w:val="-2"/>
        </w:rPr>
        <w:t>required</w:t>
      </w:r>
      <w:proofErr w:type="gramEnd"/>
    </w:p>
    <w:p w14:paraId="2595477F" w14:textId="77777777" w:rsidR="00917EF6" w:rsidRDefault="00BA078E">
      <w:pPr>
        <w:pStyle w:val="ListParagraph"/>
        <w:numPr>
          <w:ilvl w:val="0"/>
          <w:numId w:val="4"/>
        </w:numPr>
        <w:tabs>
          <w:tab w:val="left" w:pos="568"/>
        </w:tabs>
        <w:spacing w:before="121"/>
        <w:ind w:right="723"/>
      </w:pPr>
      <w:r>
        <w:t>Arrangements</w:t>
      </w:r>
      <w:r>
        <w:rPr>
          <w:spacing w:val="-6"/>
        </w:rPr>
        <w:t xml:space="preserve"> </w:t>
      </w:r>
      <w:r>
        <w:t>for</w:t>
      </w:r>
      <w:r>
        <w:rPr>
          <w:spacing w:val="-1"/>
        </w:rPr>
        <w:t xml:space="preserve"> </w:t>
      </w:r>
      <w:r>
        <w:t>written</w:t>
      </w:r>
      <w:r>
        <w:rPr>
          <w:spacing w:val="-4"/>
        </w:rPr>
        <w:t xml:space="preserve"> </w:t>
      </w:r>
      <w:r>
        <w:t>permission</w:t>
      </w:r>
      <w:r>
        <w:rPr>
          <w:spacing w:val="-4"/>
        </w:rPr>
        <w:t xml:space="preserve"> </w:t>
      </w:r>
      <w:r>
        <w:t>from</w:t>
      </w:r>
      <w:r>
        <w:rPr>
          <w:spacing w:val="-3"/>
        </w:rPr>
        <w:t xml:space="preserve"> </w:t>
      </w:r>
      <w:r>
        <w:t>parents</w:t>
      </w:r>
      <w:r>
        <w:rPr>
          <w:spacing w:val="-4"/>
        </w:rPr>
        <w:t xml:space="preserve"> </w:t>
      </w:r>
      <w:r>
        <w:t>and</w:t>
      </w:r>
      <w:r>
        <w:rPr>
          <w:spacing w:val="-4"/>
        </w:rPr>
        <w:t xml:space="preserve"> </w:t>
      </w:r>
      <w:r>
        <w:t>the</w:t>
      </w:r>
      <w:r>
        <w:rPr>
          <w:spacing w:val="-3"/>
        </w:rPr>
        <w:t xml:space="preserve"> </w:t>
      </w:r>
      <w:r>
        <w:t>headteacher</w:t>
      </w:r>
      <w:r>
        <w:rPr>
          <w:spacing w:val="-5"/>
        </w:rPr>
        <w:t xml:space="preserve"> </w:t>
      </w:r>
      <w:r>
        <w:t>for</w:t>
      </w:r>
      <w:r>
        <w:rPr>
          <w:spacing w:val="-3"/>
        </w:rPr>
        <w:t xml:space="preserve"> </w:t>
      </w:r>
      <w:r>
        <w:t>medication</w:t>
      </w:r>
      <w:r>
        <w:rPr>
          <w:spacing w:val="-3"/>
        </w:rPr>
        <w:t xml:space="preserve"> </w:t>
      </w:r>
      <w:r>
        <w:t>to</w:t>
      </w:r>
      <w:r>
        <w:rPr>
          <w:spacing w:val="-4"/>
        </w:rPr>
        <w:t xml:space="preserve"> </w:t>
      </w:r>
      <w:r>
        <w:t>be administered by a member of staff, or self-administered by the pupil during school hours</w:t>
      </w:r>
    </w:p>
    <w:p w14:paraId="6AE497C5" w14:textId="77777777" w:rsidR="00917EF6" w:rsidRDefault="00BA078E">
      <w:pPr>
        <w:pStyle w:val="ListParagraph"/>
        <w:numPr>
          <w:ilvl w:val="0"/>
          <w:numId w:val="4"/>
        </w:numPr>
        <w:tabs>
          <w:tab w:val="left" w:pos="568"/>
        </w:tabs>
        <w:spacing w:before="121"/>
        <w:ind w:right="346"/>
      </w:pPr>
      <w:r>
        <w:t>Separate</w:t>
      </w:r>
      <w:r>
        <w:rPr>
          <w:spacing w:val="-4"/>
        </w:rPr>
        <w:t xml:space="preserve"> </w:t>
      </w:r>
      <w:r>
        <w:t>arrangements</w:t>
      </w:r>
      <w:r>
        <w:rPr>
          <w:spacing w:val="-6"/>
        </w:rPr>
        <w:t xml:space="preserve"> </w:t>
      </w:r>
      <w:r>
        <w:t>or</w:t>
      </w:r>
      <w:r>
        <w:rPr>
          <w:spacing w:val="-2"/>
        </w:rPr>
        <w:t xml:space="preserve"> </w:t>
      </w:r>
      <w:r>
        <w:t>procedures</w:t>
      </w:r>
      <w:r>
        <w:rPr>
          <w:spacing w:val="-6"/>
        </w:rPr>
        <w:t xml:space="preserve"> </w:t>
      </w:r>
      <w:r>
        <w:t>required</w:t>
      </w:r>
      <w:r>
        <w:rPr>
          <w:spacing w:val="-6"/>
        </w:rPr>
        <w:t xml:space="preserve"> </w:t>
      </w:r>
      <w:r>
        <w:t>for</w:t>
      </w:r>
      <w:r>
        <w:rPr>
          <w:spacing w:val="-2"/>
        </w:rPr>
        <w:t xml:space="preserve"> </w:t>
      </w:r>
      <w:r>
        <w:t>school</w:t>
      </w:r>
      <w:r>
        <w:rPr>
          <w:spacing w:val="-6"/>
        </w:rPr>
        <w:t xml:space="preserve"> </w:t>
      </w:r>
      <w:r>
        <w:t>trips</w:t>
      </w:r>
      <w:r>
        <w:rPr>
          <w:spacing w:val="-3"/>
        </w:rPr>
        <w:t xml:space="preserve"> </w:t>
      </w:r>
      <w:r>
        <w:t>or</w:t>
      </w:r>
      <w:r>
        <w:rPr>
          <w:spacing w:val="-5"/>
        </w:rPr>
        <w:t xml:space="preserve"> </w:t>
      </w:r>
      <w:r>
        <w:t>other</w:t>
      </w:r>
      <w:r>
        <w:rPr>
          <w:spacing w:val="-5"/>
        </w:rPr>
        <w:t xml:space="preserve"> </w:t>
      </w:r>
      <w:r>
        <w:t>school</w:t>
      </w:r>
      <w:r>
        <w:rPr>
          <w:spacing w:val="-4"/>
        </w:rPr>
        <w:t xml:space="preserve"> </w:t>
      </w:r>
      <w:r>
        <w:t>activities</w:t>
      </w:r>
      <w:r>
        <w:rPr>
          <w:spacing w:val="-3"/>
        </w:rPr>
        <w:t xml:space="preserve"> </w:t>
      </w:r>
      <w:r>
        <w:t>outside of the normal school timetable that will ensure the p</w:t>
      </w:r>
      <w:r>
        <w:t xml:space="preserve">upil can participate, </w:t>
      </w:r>
      <w:proofErr w:type="gramStart"/>
      <w:r>
        <w:t>e.g.</w:t>
      </w:r>
      <w:proofErr w:type="gramEnd"/>
      <w:r>
        <w:t xml:space="preserve"> risk assessments</w:t>
      </w:r>
    </w:p>
    <w:p w14:paraId="5E9F4917" w14:textId="77777777" w:rsidR="00917EF6" w:rsidRDefault="00BA078E">
      <w:pPr>
        <w:pStyle w:val="ListParagraph"/>
        <w:numPr>
          <w:ilvl w:val="0"/>
          <w:numId w:val="4"/>
        </w:numPr>
        <w:tabs>
          <w:tab w:val="left" w:pos="568"/>
        </w:tabs>
        <w:spacing w:before="118"/>
        <w:ind w:right="785"/>
      </w:pPr>
      <w:r>
        <w:t>Where</w:t>
      </w:r>
      <w:r>
        <w:rPr>
          <w:spacing w:val="-5"/>
        </w:rPr>
        <w:t xml:space="preserve"> </w:t>
      </w:r>
      <w:r>
        <w:t>confidentiality</w:t>
      </w:r>
      <w:r>
        <w:rPr>
          <w:spacing w:val="-5"/>
        </w:rPr>
        <w:t xml:space="preserve"> </w:t>
      </w:r>
      <w:r>
        <w:t>issues</w:t>
      </w:r>
      <w:r>
        <w:rPr>
          <w:spacing w:val="-2"/>
        </w:rPr>
        <w:t xml:space="preserve"> </w:t>
      </w:r>
      <w:r>
        <w:t>are</w:t>
      </w:r>
      <w:r>
        <w:rPr>
          <w:spacing w:val="-5"/>
        </w:rPr>
        <w:t xml:space="preserve"> </w:t>
      </w:r>
      <w:r>
        <w:t>raised</w:t>
      </w:r>
      <w:r>
        <w:rPr>
          <w:spacing w:val="-5"/>
        </w:rPr>
        <w:t xml:space="preserve"> </w:t>
      </w:r>
      <w:r>
        <w:t>by</w:t>
      </w:r>
      <w:r>
        <w:rPr>
          <w:spacing w:val="-5"/>
        </w:rPr>
        <w:t xml:space="preserve"> </w:t>
      </w:r>
      <w:r>
        <w:t>the</w:t>
      </w:r>
      <w:r>
        <w:rPr>
          <w:spacing w:val="-3"/>
        </w:rPr>
        <w:t xml:space="preserve"> </w:t>
      </w:r>
      <w:r>
        <w:t>parent/pupil,</w:t>
      </w:r>
      <w:r>
        <w:rPr>
          <w:spacing w:val="-4"/>
        </w:rPr>
        <w:t xml:space="preserve"> </w:t>
      </w:r>
      <w:r>
        <w:t>the</w:t>
      </w:r>
      <w:r>
        <w:rPr>
          <w:spacing w:val="-5"/>
        </w:rPr>
        <w:t xml:space="preserve"> </w:t>
      </w:r>
      <w:r>
        <w:t>designated</w:t>
      </w:r>
      <w:r>
        <w:rPr>
          <w:spacing w:val="-5"/>
        </w:rPr>
        <w:t xml:space="preserve"> </w:t>
      </w:r>
      <w:r>
        <w:t>individuals</w:t>
      </w:r>
      <w:r>
        <w:rPr>
          <w:spacing w:val="-2"/>
        </w:rPr>
        <w:t xml:space="preserve"> </w:t>
      </w:r>
      <w:r>
        <w:t>to</w:t>
      </w:r>
      <w:r>
        <w:rPr>
          <w:spacing w:val="-3"/>
        </w:rPr>
        <w:t xml:space="preserve"> </w:t>
      </w:r>
      <w:r>
        <w:t>be entrusted with information about the pupil’s condition</w:t>
      </w:r>
    </w:p>
    <w:p w14:paraId="1FC3E02F" w14:textId="77777777" w:rsidR="00917EF6" w:rsidRDefault="00BA078E">
      <w:pPr>
        <w:pStyle w:val="ListParagraph"/>
        <w:numPr>
          <w:ilvl w:val="0"/>
          <w:numId w:val="4"/>
        </w:numPr>
        <w:tabs>
          <w:tab w:val="left" w:pos="567"/>
        </w:tabs>
        <w:spacing w:before="120"/>
        <w:ind w:left="567" w:hanging="170"/>
      </w:pPr>
      <w:r>
        <w:t>What</w:t>
      </w:r>
      <w:r>
        <w:rPr>
          <w:spacing w:val="-6"/>
        </w:rPr>
        <w:t xml:space="preserve"> </w:t>
      </w:r>
      <w:r>
        <w:t>to</w:t>
      </w:r>
      <w:r>
        <w:rPr>
          <w:spacing w:val="-6"/>
        </w:rPr>
        <w:t xml:space="preserve"> </w:t>
      </w:r>
      <w:r>
        <w:t>do</w:t>
      </w:r>
      <w:r>
        <w:rPr>
          <w:spacing w:val="-3"/>
        </w:rPr>
        <w:t xml:space="preserve"> </w:t>
      </w:r>
      <w:r>
        <w:t>in</w:t>
      </w:r>
      <w:r>
        <w:rPr>
          <w:spacing w:val="-4"/>
        </w:rPr>
        <w:t xml:space="preserve"> </w:t>
      </w:r>
      <w:r>
        <w:t>an</w:t>
      </w:r>
      <w:r>
        <w:rPr>
          <w:spacing w:val="-5"/>
        </w:rPr>
        <w:t xml:space="preserve"> </w:t>
      </w:r>
      <w:r>
        <w:t>emergency,</w:t>
      </w:r>
      <w:r>
        <w:rPr>
          <w:spacing w:val="-2"/>
        </w:rPr>
        <w:t xml:space="preserve"> </w:t>
      </w:r>
      <w:r>
        <w:t>including</w:t>
      </w:r>
      <w:r>
        <w:rPr>
          <w:spacing w:val="-1"/>
        </w:rPr>
        <w:t xml:space="preserve"> </w:t>
      </w:r>
      <w:r>
        <w:t>who</w:t>
      </w:r>
      <w:r>
        <w:rPr>
          <w:spacing w:val="-3"/>
        </w:rPr>
        <w:t xml:space="preserve"> </w:t>
      </w:r>
      <w:r>
        <w:t>to</w:t>
      </w:r>
      <w:r>
        <w:rPr>
          <w:spacing w:val="-6"/>
        </w:rPr>
        <w:t xml:space="preserve"> </w:t>
      </w:r>
      <w:r>
        <w:t>contact,</w:t>
      </w:r>
      <w:r>
        <w:rPr>
          <w:spacing w:val="-2"/>
        </w:rPr>
        <w:t xml:space="preserve"> </w:t>
      </w:r>
      <w:r>
        <w:t>and</w:t>
      </w:r>
      <w:r>
        <w:rPr>
          <w:spacing w:val="-5"/>
        </w:rPr>
        <w:t xml:space="preserve"> </w:t>
      </w:r>
      <w:r>
        <w:t>conti</w:t>
      </w:r>
      <w:r>
        <w:t>ngency</w:t>
      </w:r>
      <w:r>
        <w:rPr>
          <w:spacing w:val="-5"/>
        </w:rPr>
        <w:t xml:space="preserve"> </w:t>
      </w:r>
      <w:r>
        <w:rPr>
          <w:spacing w:val="-2"/>
        </w:rPr>
        <w:t>arrangements</w:t>
      </w:r>
    </w:p>
    <w:p w14:paraId="387C22F9" w14:textId="77777777" w:rsidR="00917EF6" w:rsidRDefault="00917EF6">
      <w:pPr>
        <w:pStyle w:val="ListParagraph"/>
        <w:sectPr w:rsidR="00917EF6">
          <w:pgSz w:w="11900" w:h="16850"/>
          <w:pgMar w:top="1540" w:right="850" w:bottom="280" w:left="850" w:header="720" w:footer="720" w:gutter="0"/>
          <w:cols w:space="720"/>
        </w:sectPr>
      </w:pPr>
    </w:p>
    <w:p w14:paraId="0D567145" w14:textId="77777777" w:rsidR="00917EF6" w:rsidRDefault="00BA078E">
      <w:pPr>
        <w:pStyle w:val="Heading1"/>
        <w:numPr>
          <w:ilvl w:val="0"/>
          <w:numId w:val="6"/>
        </w:numPr>
        <w:tabs>
          <w:tab w:val="left" w:pos="537"/>
        </w:tabs>
        <w:spacing w:before="75"/>
        <w:ind w:left="537" w:hanging="310"/>
        <w:jc w:val="left"/>
      </w:pPr>
      <w:bookmarkStart w:id="12" w:name="7._Managing_medicines"/>
      <w:bookmarkStart w:id="13" w:name="_bookmark5"/>
      <w:bookmarkEnd w:id="12"/>
      <w:bookmarkEnd w:id="13"/>
      <w:r>
        <w:lastRenderedPageBreak/>
        <w:t>Managing</w:t>
      </w:r>
      <w:r>
        <w:rPr>
          <w:spacing w:val="-9"/>
        </w:rPr>
        <w:t xml:space="preserve"> </w:t>
      </w:r>
      <w:r>
        <w:rPr>
          <w:spacing w:val="-2"/>
        </w:rPr>
        <w:t>medicines</w:t>
      </w:r>
    </w:p>
    <w:p w14:paraId="48440A21" w14:textId="77777777" w:rsidR="00917EF6" w:rsidRDefault="00BA078E">
      <w:pPr>
        <w:pStyle w:val="BodyText"/>
        <w:spacing w:before="164"/>
      </w:pPr>
      <w:r>
        <w:t>Prescription</w:t>
      </w:r>
      <w:r>
        <w:rPr>
          <w:spacing w:val="-10"/>
        </w:rPr>
        <w:t xml:space="preserve"> </w:t>
      </w:r>
      <w:r>
        <w:t>and</w:t>
      </w:r>
      <w:r>
        <w:rPr>
          <w:spacing w:val="-6"/>
        </w:rPr>
        <w:t xml:space="preserve"> </w:t>
      </w:r>
      <w:r>
        <w:t>non-prescription</w:t>
      </w:r>
      <w:r>
        <w:rPr>
          <w:spacing w:val="-7"/>
        </w:rPr>
        <w:t xml:space="preserve"> </w:t>
      </w:r>
      <w:r>
        <w:t>medicines</w:t>
      </w:r>
      <w:r>
        <w:rPr>
          <w:spacing w:val="-5"/>
        </w:rPr>
        <w:t xml:space="preserve"> </w:t>
      </w:r>
      <w:r>
        <w:t>will</w:t>
      </w:r>
      <w:r>
        <w:rPr>
          <w:spacing w:val="-5"/>
        </w:rPr>
        <w:t xml:space="preserve"> </w:t>
      </w:r>
      <w:r>
        <w:t>only</w:t>
      </w:r>
      <w:r>
        <w:rPr>
          <w:spacing w:val="-8"/>
        </w:rPr>
        <w:t xml:space="preserve"> </w:t>
      </w:r>
      <w:r>
        <w:t>be</w:t>
      </w:r>
      <w:r>
        <w:rPr>
          <w:spacing w:val="-5"/>
        </w:rPr>
        <w:t xml:space="preserve"> </w:t>
      </w:r>
      <w:r>
        <w:t>administered</w:t>
      </w:r>
      <w:r>
        <w:rPr>
          <w:spacing w:val="-8"/>
        </w:rPr>
        <w:t xml:space="preserve"> </w:t>
      </w:r>
      <w:r>
        <w:t>at</w:t>
      </w:r>
      <w:r>
        <w:rPr>
          <w:spacing w:val="-5"/>
        </w:rPr>
        <w:t xml:space="preserve"> </w:t>
      </w:r>
      <w:r>
        <w:rPr>
          <w:spacing w:val="-2"/>
        </w:rPr>
        <w:t>school:</w:t>
      </w:r>
    </w:p>
    <w:p w14:paraId="75457850" w14:textId="77777777" w:rsidR="00917EF6" w:rsidRDefault="00BA078E">
      <w:pPr>
        <w:pStyle w:val="ListParagraph"/>
        <w:numPr>
          <w:ilvl w:val="0"/>
          <w:numId w:val="3"/>
        </w:numPr>
        <w:tabs>
          <w:tab w:val="left" w:pos="567"/>
        </w:tabs>
        <w:spacing w:before="158"/>
        <w:ind w:left="567" w:hanging="170"/>
        <w:rPr>
          <w:b/>
        </w:rPr>
      </w:pPr>
      <w:r>
        <w:t>When</w:t>
      </w:r>
      <w:r>
        <w:rPr>
          <w:spacing w:val="-3"/>
        </w:rPr>
        <w:t xml:space="preserve"> </w:t>
      </w:r>
      <w:r>
        <w:t>it</w:t>
      </w:r>
      <w:r>
        <w:rPr>
          <w:spacing w:val="-3"/>
        </w:rPr>
        <w:t xml:space="preserve"> </w:t>
      </w:r>
      <w:r>
        <w:t>would</w:t>
      </w:r>
      <w:r>
        <w:rPr>
          <w:spacing w:val="-3"/>
        </w:rPr>
        <w:t xml:space="preserve"> </w:t>
      </w:r>
      <w:r>
        <w:t>be</w:t>
      </w:r>
      <w:r>
        <w:rPr>
          <w:spacing w:val="-3"/>
        </w:rPr>
        <w:t xml:space="preserve"> </w:t>
      </w:r>
      <w:r>
        <w:t>detrimental</w:t>
      </w:r>
      <w:r>
        <w:rPr>
          <w:spacing w:val="-3"/>
        </w:rPr>
        <w:t xml:space="preserve"> </w:t>
      </w:r>
      <w:r>
        <w:t>to</w:t>
      </w:r>
      <w:r>
        <w:rPr>
          <w:spacing w:val="-5"/>
        </w:rPr>
        <w:t xml:space="preserve"> </w:t>
      </w:r>
      <w:r>
        <w:t>the</w:t>
      </w:r>
      <w:r>
        <w:rPr>
          <w:spacing w:val="-5"/>
        </w:rPr>
        <w:t xml:space="preserve"> </w:t>
      </w:r>
      <w:r>
        <w:t>pupil’s</w:t>
      </w:r>
      <w:r>
        <w:rPr>
          <w:spacing w:val="-2"/>
        </w:rPr>
        <w:t xml:space="preserve"> </w:t>
      </w:r>
      <w:r>
        <w:t>health</w:t>
      </w:r>
      <w:r>
        <w:rPr>
          <w:spacing w:val="-5"/>
        </w:rPr>
        <w:t xml:space="preserve"> </w:t>
      </w:r>
      <w:r>
        <w:t>or</w:t>
      </w:r>
      <w:r>
        <w:rPr>
          <w:spacing w:val="-4"/>
        </w:rPr>
        <w:t xml:space="preserve"> </w:t>
      </w:r>
      <w:r>
        <w:t>school</w:t>
      </w:r>
      <w:r>
        <w:rPr>
          <w:spacing w:val="-3"/>
        </w:rPr>
        <w:t xml:space="preserve"> </w:t>
      </w:r>
      <w:r>
        <w:t>attendance</w:t>
      </w:r>
      <w:r>
        <w:rPr>
          <w:spacing w:val="-5"/>
        </w:rPr>
        <w:t xml:space="preserve"> </w:t>
      </w:r>
      <w:r>
        <w:t>not</w:t>
      </w:r>
      <w:r>
        <w:rPr>
          <w:spacing w:val="-3"/>
        </w:rPr>
        <w:t xml:space="preserve"> </w:t>
      </w:r>
      <w:r>
        <w:t>to</w:t>
      </w:r>
      <w:r>
        <w:rPr>
          <w:spacing w:val="-4"/>
        </w:rPr>
        <w:t xml:space="preserve"> </w:t>
      </w:r>
      <w:r>
        <w:t>do</w:t>
      </w:r>
      <w:r>
        <w:rPr>
          <w:spacing w:val="-4"/>
        </w:rPr>
        <w:t xml:space="preserve"> </w:t>
      </w:r>
      <w:r>
        <w:t>so</w:t>
      </w:r>
      <w:r>
        <w:rPr>
          <w:spacing w:val="-3"/>
        </w:rPr>
        <w:t xml:space="preserve"> </w:t>
      </w:r>
      <w:r>
        <w:rPr>
          <w:b/>
          <w:spacing w:val="-5"/>
        </w:rPr>
        <w:t>and</w:t>
      </w:r>
    </w:p>
    <w:p w14:paraId="05259D96" w14:textId="77777777" w:rsidR="00917EF6" w:rsidRDefault="00BA078E">
      <w:pPr>
        <w:pStyle w:val="ListParagraph"/>
        <w:numPr>
          <w:ilvl w:val="0"/>
          <w:numId w:val="3"/>
        </w:numPr>
        <w:tabs>
          <w:tab w:val="left" w:pos="567"/>
        </w:tabs>
        <w:spacing w:before="122"/>
        <w:ind w:left="567" w:hanging="170"/>
      </w:pPr>
      <w:r>
        <w:t>Where</w:t>
      </w:r>
      <w:r>
        <w:rPr>
          <w:spacing w:val="-8"/>
        </w:rPr>
        <w:t xml:space="preserve"> </w:t>
      </w:r>
      <w:r>
        <w:t>we</w:t>
      </w:r>
      <w:r>
        <w:rPr>
          <w:spacing w:val="-3"/>
        </w:rPr>
        <w:t xml:space="preserve"> </w:t>
      </w:r>
      <w:r>
        <w:t>have</w:t>
      </w:r>
      <w:r>
        <w:rPr>
          <w:spacing w:val="-3"/>
        </w:rPr>
        <w:t xml:space="preserve"> </w:t>
      </w:r>
      <w:r>
        <w:t>parents’</w:t>
      </w:r>
      <w:r>
        <w:rPr>
          <w:spacing w:val="-7"/>
        </w:rPr>
        <w:t xml:space="preserve"> </w:t>
      </w:r>
      <w:r>
        <w:t>written</w:t>
      </w:r>
      <w:r>
        <w:rPr>
          <w:spacing w:val="-3"/>
        </w:rPr>
        <w:t xml:space="preserve"> </w:t>
      </w:r>
      <w:r>
        <w:rPr>
          <w:spacing w:val="-2"/>
        </w:rPr>
        <w:t>consent</w:t>
      </w:r>
    </w:p>
    <w:p w14:paraId="0F1B352C" w14:textId="77777777" w:rsidR="00917EF6" w:rsidRDefault="00BA078E">
      <w:pPr>
        <w:pStyle w:val="Heading3"/>
        <w:spacing w:before="159"/>
        <w:ind w:left="227" w:firstLine="0"/>
      </w:pPr>
      <w:r>
        <w:t>The</w:t>
      </w:r>
      <w:r>
        <w:rPr>
          <w:spacing w:val="-1"/>
        </w:rPr>
        <w:t xml:space="preserve"> </w:t>
      </w:r>
      <w:r>
        <w:t>only</w:t>
      </w:r>
      <w:r>
        <w:rPr>
          <w:spacing w:val="-5"/>
        </w:rPr>
        <w:t xml:space="preserve"> </w:t>
      </w:r>
      <w:r>
        <w:t>exception</w:t>
      </w:r>
      <w:r>
        <w:rPr>
          <w:spacing w:val="-3"/>
        </w:rPr>
        <w:t xml:space="preserve"> </w:t>
      </w:r>
      <w:r>
        <w:t>to</w:t>
      </w:r>
      <w:r>
        <w:rPr>
          <w:spacing w:val="-3"/>
        </w:rPr>
        <w:t xml:space="preserve"> </w:t>
      </w:r>
      <w:r>
        <w:t>this</w:t>
      </w:r>
      <w:r>
        <w:rPr>
          <w:spacing w:val="-3"/>
        </w:rPr>
        <w:t xml:space="preserve"> </w:t>
      </w:r>
      <w:r>
        <w:t>is</w:t>
      </w:r>
      <w:r>
        <w:rPr>
          <w:spacing w:val="-5"/>
        </w:rPr>
        <w:t xml:space="preserve"> </w:t>
      </w:r>
      <w:r>
        <w:t>where</w:t>
      </w:r>
      <w:r>
        <w:rPr>
          <w:spacing w:val="-3"/>
        </w:rPr>
        <w:t xml:space="preserve"> </w:t>
      </w:r>
      <w:r>
        <w:t>the</w:t>
      </w:r>
      <w:r>
        <w:rPr>
          <w:spacing w:val="-3"/>
        </w:rPr>
        <w:t xml:space="preserve"> </w:t>
      </w:r>
      <w:r>
        <w:t>medicine</w:t>
      </w:r>
      <w:r>
        <w:rPr>
          <w:spacing w:val="-1"/>
        </w:rPr>
        <w:t xml:space="preserve"> </w:t>
      </w:r>
      <w:r>
        <w:t>has</w:t>
      </w:r>
      <w:r>
        <w:rPr>
          <w:spacing w:val="-1"/>
        </w:rPr>
        <w:t xml:space="preserve"> </w:t>
      </w:r>
      <w:r>
        <w:t>been</w:t>
      </w:r>
      <w:r>
        <w:rPr>
          <w:spacing w:val="-3"/>
        </w:rPr>
        <w:t xml:space="preserve"> </w:t>
      </w:r>
      <w:r>
        <w:t>prescribed</w:t>
      </w:r>
      <w:r>
        <w:rPr>
          <w:spacing w:val="-1"/>
        </w:rPr>
        <w:t xml:space="preserve"> </w:t>
      </w:r>
      <w:r>
        <w:t>to</w:t>
      </w:r>
      <w:r>
        <w:rPr>
          <w:spacing w:val="-3"/>
        </w:rPr>
        <w:t xml:space="preserve"> </w:t>
      </w:r>
      <w:r>
        <w:t>the</w:t>
      </w:r>
      <w:r>
        <w:rPr>
          <w:spacing w:val="-3"/>
        </w:rPr>
        <w:t xml:space="preserve"> </w:t>
      </w:r>
      <w:r>
        <w:t>pupil</w:t>
      </w:r>
      <w:r>
        <w:rPr>
          <w:spacing w:val="-4"/>
        </w:rPr>
        <w:t xml:space="preserve"> </w:t>
      </w:r>
      <w:r>
        <w:t>without</w:t>
      </w:r>
      <w:r>
        <w:rPr>
          <w:spacing w:val="-2"/>
        </w:rPr>
        <w:t xml:space="preserve"> </w:t>
      </w:r>
      <w:r>
        <w:t>the knowledge of the parents.</w:t>
      </w:r>
    </w:p>
    <w:p w14:paraId="21D39CDF" w14:textId="77777777" w:rsidR="00917EF6" w:rsidRDefault="00BA078E">
      <w:pPr>
        <w:pStyle w:val="BodyText"/>
        <w:spacing w:before="161"/>
      </w:pPr>
      <w:r>
        <w:t>Pupils</w:t>
      </w:r>
      <w:r>
        <w:rPr>
          <w:spacing w:val="-6"/>
        </w:rPr>
        <w:t xml:space="preserve"> </w:t>
      </w:r>
      <w:r>
        <w:t>under</w:t>
      </w:r>
      <w:r>
        <w:rPr>
          <w:spacing w:val="-4"/>
        </w:rPr>
        <w:t xml:space="preserve"> </w:t>
      </w:r>
      <w:r>
        <w:t>16</w:t>
      </w:r>
      <w:r>
        <w:rPr>
          <w:spacing w:val="-4"/>
        </w:rPr>
        <w:t xml:space="preserve"> </w:t>
      </w:r>
      <w:r>
        <w:t>will</w:t>
      </w:r>
      <w:r>
        <w:rPr>
          <w:spacing w:val="-5"/>
        </w:rPr>
        <w:t xml:space="preserve"> </w:t>
      </w:r>
      <w:r>
        <w:t>not</w:t>
      </w:r>
      <w:r>
        <w:rPr>
          <w:spacing w:val="-3"/>
        </w:rPr>
        <w:t xml:space="preserve"> </w:t>
      </w:r>
      <w:r>
        <w:t>be</w:t>
      </w:r>
      <w:r>
        <w:rPr>
          <w:spacing w:val="-7"/>
        </w:rPr>
        <w:t xml:space="preserve"> </w:t>
      </w:r>
      <w:r>
        <w:t>given</w:t>
      </w:r>
      <w:r>
        <w:rPr>
          <w:spacing w:val="-5"/>
        </w:rPr>
        <w:t xml:space="preserve"> </w:t>
      </w:r>
      <w:r>
        <w:t>medicine</w:t>
      </w:r>
      <w:r>
        <w:rPr>
          <w:spacing w:val="-5"/>
        </w:rPr>
        <w:t xml:space="preserve"> </w:t>
      </w:r>
      <w:r>
        <w:t>containing</w:t>
      </w:r>
      <w:r>
        <w:rPr>
          <w:spacing w:val="-2"/>
        </w:rPr>
        <w:t xml:space="preserve"> </w:t>
      </w:r>
      <w:r>
        <w:t>aspirin</w:t>
      </w:r>
      <w:r>
        <w:rPr>
          <w:spacing w:val="-7"/>
        </w:rPr>
        <w:t xml:space="preserve"> </w:t>
      </w:r>
      <w:r>
        <w:t>unless</w:t>
      </w:r>
      <w:r>
        <w:rPr>
          <w:spacing w:val="-4"/>
        </w:rPr>
        <w:t xml:space="preserve"> </w:t>
      </w:r>
      <w:r>
        <w:t>prescribed</w:t>
      </w:r>
      <w:r>
        <w:rPr>
          <w:spacing w:val="-5"/>
        </w:rPr>
        <w:t xml:space="preserve"> </w:t>
      </w:r>
      <w:r>
        <w:t>by</w:t>
      </w:r>
      <w:r>
        <w:rPr>
          <w:spacing w:val="-7"/>
        </w:rPr>
        <w:t xml:space="preserve"> </w:t>
      </w:r>
      <w:r>
        <w:t>a</w:t>
      </w:r>
      <w:r>
        <w:rPr>
          <w:spacing w:val="-4"/>
        </w:rPr>
        <w:t xml:space="preserve"> </w:t>
      </w:r>
      <w:r>
        <w:rPr>
          <w:spacing w:val="-2"/>
        </w:rPr>
        <w:t>doctor.</w:t>
      </w:r>
    </w:p>
    <w:p w14:paraId="4E35E037" w14:textId="77777777" w:rsidR="00917EF6" w:rsidRDefault="00BA078E">
      <w:pPr>
        <w:pStyle w:val="BodyText"/>
        <w:spacing w:before="162"/>
      </w:pPr>
      <w:r>
        <w:t>Anyone</w:t>
      </w:r>
      <w:r>
        <w:rPr>
          <w:spacing w:val="-3"/>
        </w:rPr>
        <w:t xml:space="preserve"> </w:t>
      </w:r>
      <w:r>
        <w:t>giving a</w:t>
      </w:r>
      <w:r>
        <w:rPr>
          <w:spacing w:val="-3"/>
        </w:rPr>
        <w:t xml:space="preserve"> </w:t>
      </w:r>
      <w:r>
        <w:t>pupil</w:t>
      </w:r>
      <w:r>
        <w:rPr>
          <w:spacing w:val="-3"/>
        </w:rPr>
        <w:t xml:space="preserve"> </w:t>
      </w:r>
      <w:r>
        <w:t>any</w:t>
      </w:r>
      <w:r>
        <w:rPr>
          <w:spacing w:val="-5"/>
        </w:rPr>
        <w:t xml:space="preserve"> </w:t>
      </w:r>
      <w:r>
        <w:t>medication</w:t>
      </w:r>
      <w:r>
        <w:rPr>
          <w:spacing w:val="-3"/>
        </w:rPr>
        <w:t xml:space="preserve"> </w:t>
      </w:r>
      <w:r>
        <w:t>(for</w:t>
      </w:r>
      <w:r>
        <w:rPr>
          <w:spacing w:val="-4"/>
        </w:rPr>
        <w:t xml:space="preserve"> </w:t>
      </w:r>
      <w:r>
        <w:t>example,</w:t>
      </w:r>
      <w:r>
        <w:rPr>
          <w:spacing w:val="-4"/>
        </w:rPr>
        <w:t xml:space="preserve"> </w:t>
      </w:r>
      <w:r>
        <w:t>for</w:t>
      </w:r>
      <w:r>
        <w:rPr>
          <w:spacing w:val="-4"/>
        </w:rPr>
        <w:t xml:space="preserve"> </w:t>
      </w:r>
      <w:r>
        <w:t>pain</w:t>
      </w:r>
      <w:r>
        <w:rPr>
          <w:spacing w:val="-3"/>
        </w:rPr>
        <w:t xml:space="preserve"> </w:t>
      </w:r>
      <w:r>
        <w:t>relief)</w:t>
      </w:r>
      <w:r>
        <w:rPr>
          <w:spacing w:val="-1"/>
        </w:rPr>
        <w:t xml:space="preserve"> </w:t>
      </w:r>
      <w:r>
        <w:t>will</w:t>
      </w:r>
      <w:r>
        <w:rPr>
          <w:spacing w:val="-3"/>
        </w:rPr>
        <w:t xml:space="preserve"> </w:t>
      </w:r>
      <w:r>
        <w:t>first</w:t>
      </w:r>
      <w:r>
        <w:rPr>
          <w:spacing w:val="-4"/>
        </w:rPr>
        <w:t xml:space="preserve"> </w:t>
      </w:r>
      <w:r>
        <w:t>check</w:t>
      </w:r>
      <w:r>
        <w:rPr>
          <w:spacing w:val="-2"/>
        </w:rPr>
        <w:t xml:space="preserve"> </w:t>
      </w:r>
      <w:r>
        <w:t>maximum</w:t>
      </w:r>
      <w:r>
        <w:rPr>
          <w:spacing w:val="-1"/>
        </w:rPr>
        <w:t xml:space="preserve"> </w:t>
      </w:r>
      <w:r>
        <w:t>dosages and when the previous dosage was taken. Parents will always be informed.</w:t>
      </w:r>
    </w:p>
    <w:p w14:paraId="03E78995" w14:textId="77777777" w:rsidR="00917EF6" w:rsidRDefault="00BA078E">
      <w:pPr>
        <w:pStyle w:val="BodyText"/>
        <w:spacing w:before="162"/>
      </w:pPr>
      <w:r>
        <w:t>The</w:t>
      </w:r>
      <w:r>
        <w:rPr>
          <w:spacing w:val="-7"/>
        </w:rPr>
        <w:t xml:space="preserve"> </w:t>
      </w:r>
      <w:r>
        <w:t>school</w:t>
      </w:r>
      <w:r>
        <w:rPr>
          <w:spacing w:val="-4"/>
        </w:rPr>
        <w:t xml:space="preserve"> </w:t>
      </w:r>
      <w:r>
        <w:t>will</w:t>
      </w:r>
      <w:r>
        <w:rPr>
          <w:spacing w:val="-5"/>
        </w:rPr>
        <w:t xml:space="preserve"> </w:t>
      </w:r>
      <w:r>
        <w:t>only</w:t>
      </w:r>
      <w:r>
        <w:rPr>
          <w:spacing w:val="-6"/>
        </w:rPr>
        <w:t xml:space="preserve"> </w:t>
      </w:r>
      <w:r>
        <w:t>accept</w:t>
      </w:r>
      <w:r>
        <w:rPr>
          <w:spacing w:val="-2"/>
        </w:rPr>
        <w:t xml:space="preserve"> </w:t>
      </w:r>
      <w:r>
        <w:t>prescribed</w:t>
      </w:r>
      <w:r>
        <w:rPr>
          <w:spacing w:val="-7"/>
        </w:rPr>
        <w:t xml:space="preserve"> </w:t>
      </w:r>
      <w:r>
        <w:t>medicines</w:t>
      </w:r>
      <w:r>
        <w:rPr>
          <w:spacing w:val="-6"/>
        </w:rPr>
        <w:t xml:space="preserve"> </w:t>
      </w:r>
      <w:r>
        <w:t>that</w:t>
      </w:r>
      <w:r>
        <w:rPr>
          <w:spacing w:val="-2"/>
        </w:rPr>
        <w:t xml:space="preserve"> </w:t>
      </w:r>
      <w:r>
        <w:rPr>
          <w:spacing w:val="-4"/>
        </w:rPr>
        <w:t>are:</w:t>
      </w:r>
    </w:p>
    <w:p w14:paraId="6495C64F" w14:textId="77777777" w:rsidR="00917EF6" w:rsidRDefault="00BA078E">
      <w:pPr>
        <w:pStyle w:val="ListParagraph"/>
        <w:numPr>
          <w:ilvl w:val="0"/>
          <w:numId w:val="3"/>
        </w:numPr>
        <w:tabs>
          <w:tab w:val="left" w:pos="567"/>
        </w:tabs>
        <w:spacing w:before="160"/>
        <w:ind w:left="567" w:hanging="170"/>
      </w:pPr>
      <w:r>
        <w:t>In-</w:t>
      </w:r>
      <w:r>
        <w:rPr>
          <w:spacing w:val="-4"/>
        </w:rPr>
        <w:t>date</w:t>
      </w:r>
    </w:p>
    <w:p w14:paraId="60E5B2D8" w14:textId="77777777" w:rsidR="00917EF6" w:rsidRDefault="00BA078E">
      <w:pPr>
        <w:pStyle w:val="ListParagraph"/>
        <w:numPr>
          <w:ilvl w:val="0"/>
          <w:numId w:val="3"/>
        </w:numPr>
        <w:tabs>
          <w:tab w:val="left" w:pos="567"/>
        </w:tabs>
        <w:spacing w:before="121"/>
        <w:ind w:left="567" w:hanging="170"/>
      </w:pPr>
      <w:r>
        <w:rPr>
          <w:spacing w:val="-2"/>
        </w:rPr>
        <w:t>Labelled</w:t>
      </w:r>
    </w:p>
    <w:p w14:paraId="670AE2C1" w14:textId="77777777" w:rsidR="00917EF6" w:rsidRDefault="00BA078E">
      <w:pPr>
        <w:pStyle w:val="ListParagraph"/>
        <w:numPr>
          <w:ilvl w:val="0"/>
          <w:numId w:val="3"/>
        </w:numPr>
        <w:tabs>
          <w:tab w:val="left" w:pos="568"/>
        </w:tabs>
        <w:ind w:right="467"/>
      </w:pPr>
      <w:r>
        <w:t>Provided</w:t>
      </w:r>
      <w:r>
        <w:rPr>
          <w:spacing w:val="-3"/>
        </w:rPr>
        <w:t xml:space="preserve"> </w:t>
      </w:r>
      <w:r>
        <w:t>in</w:t>
      </w:r>
      <w:r>
        <w:rPr>
          <w:spacing w:val="-3"/>
        </w:rPr>
        <w:t xml:space="preserve"> </w:t>
      </w:r>
      <w:r>
        <w:t>the</w:t>
      </w:r>
      <w:r>
        <w:rPr>
          <w:spacing w:val="-3"/>
        </w:rPr>
        <w:t xml:space="preserve"> </w:t>
      </w:r>
      <w:r>
        <w:t>original</w:t>
      </w:r>
      <w:r>
        <w:rPr>
          <w:spacing w:val="-3"/>
        </w:rPr>
        <w:t xml:space="preserve"> </w:t>
      </w:r>
      <w:r>
        <w:t>container,</w:t>
      </w:r>
      <w:r>
        <w:rPr>
          <w:spacing w:val="-3"/>
        </w:rPr>
        <w:t xml:space="preserve"> </w:t>
      </w:r>
      <w:r>
        <w:t>as</w:t>
      </w:r>
      <w:r>
        <w:rPr>
          <w:spacing w:val="-3"/>
        </w:rPr>
        <w:t xml:space="preserve"> </w:t>
      </w:r>
      <w:r>
        <w:t>dispensed</w:t>
      </w:r>
      <w:r>
        <w:rPr>
          <w:spacing w:val="-3"/>
        </w:rPr>
        <w:t xml:space="preserve"> </w:t>
      </w:r>
      <w:r>
        <w:t>by</w:t>
      </w:r>
      <w:r>
        <w:rPr>
          <w:spacing w:val="-5"/>
        </w:rPr>
        <w:t xml:space="preserve"> </w:t>
      </w:r>
      <w:r>
        <w:t>the</w:t>
      </w:r>
      <w:r>
        <w:rPr>
          <w:spacing w:val="-3"/>
        </w:rPr>
        <w:t xml:space="preserve"> </w:t>
      </w:r>
      <w:r>
        <w:t>pharmacist,</w:t>
      </w:r>
      <w:r>
        <w:rPr>
          <w:spacing w:val="-3"/>
        </w:rPr>
        <w:t xml:space="preserve"> </w:t>
      </w:r>
      <w:r>
        <w:t>and</w:t>
      </w:r>
      <w:r>
        <w:rPr>
          <w:spacing w:val="-3"/>
        </w:rPr>
        <w:t xml:space="preserve"> </w:t>
      </w:r>
      <w:r>
        <w:t>include</w:t>
      </w:r>
      <w:r>
        <w:rPr>
          <w:spacing w:val="-3"/>
        </w:rPr>
        <w:t xml:space="preserve"> </w:t>
      </w:r>
      <w:r>
        <w:t>instructions</w:t>
      </w:r>
      <w:r>
        <w:rPr>
          <w:spacing w:val="-5"/>
        </w:rPr>
        <w:t xml:space="preserve"> </w:t>
      </w:r>
      <w:r>
        <w:t>for administration, dosage and storage</w:t>
      </w:r>
    </w:p>
    <w:p w14:paraId="27AA0199" w14:textId="77777777" w:rsidR="00917EF6" w:rsidRDefault="00BA078E">
      <w:pPr>
        <w:pStyle w:val="BodyText"/>
        <w:spacing w:before="161"/>
        <w:ind w:right="200"/>
      </w:pPr>
      <w:r>
        <w:t>The</w:t>
      </w:r>
      <w:r>
        <w:rPr>
          <w:spacing w:val="-4"/>
        </w:rPr>
        <w:t xml:space="preserve"> </w:t>
      </w:r>
      <w:r>
        <w:t>school</w:t>
      </w:r>
      <w:r>
        <w:rPr>
          <w:spacing w:val="-2"/>
        </w:rPr>
        <w:t xml:space="preserve"> </w:t>
      </w:r>
      <w:r>
        <w:t>will</w:t>
      </w:r>
      <w:r>
        <w:rPr>
          <w:spacing w:val="-2"/>
        </w:rPr>
        <w:t xml:space="preserve"> </w:t>
      </w:r>
      <w:r>
        <w:t>accept insulin</w:t>
      </w:r>
      <w:r>
        <w:rPr>
          <w:spacing w:val="-2"/>
        </w:rPr>
        <w:t xml:space="preserve"> </w:t>
      </w:r>
      <w:r>
        <w:t>that</w:t>
      </w:r>
      <w:r>
        <w:rPr>
          <w:spacing w:val="-2"/>
        </w:rPr>
        <w:t xml:space="preserve"> </w:t>
      </w:r>
      <w:r>
        <w:t>is</w:t>
      </w:r>
      <w:r>
        <w:rPr>
          <w:spacing w:val="-1"/>
        </w:rPr>
        <w:t xml:space="preserve"> </w:t>
      </w:r>
      <w:r>
        <w:t>inside</w:t>
      </w:r>
      <w:r>
        <w:rPr>
          <w:spacing w:val="-2"/>
        </w:rPr>
        <w:t xml:space="preserve"> </w:t>
      </w:r>
      <w:r>
        <w:t>an</w:t>
      </w:r>
      <w:r>
        <w:rPr>
          <w:spacing w:val="-4"/>
        </w:rPr>
        <w:t xml:space="preserve"> </w:t>
      </w:r>
      <w:r>
        <w:t>insulin</w:t>
      </w:r>
      <w:r>
        <w:rPr>
          <w:spacing w:val="-2"/>
        </w:rPr>
        <w:t xml:space="preserve"> </w:t>
      </w:r>
      <w:r>
        <w:t>pen</w:t>
      </w:r>
      <w:r>
        <w:rPr>
          <w:spacing w:val="-2"/>
        </w:rPr>
        <w:t xml:space="preserve"> </w:t>
      </w:r>
      <w:r>
        <w:t>or pump</w:t>
      </w:r>
      <w:r>
        <w:rPr>
          <w:spacing w:val="-4"/>
        </w:rPr>
        <w:t xml:space="preserve"> </w:t>
      </w:r>
      <w:r>
        <w:t>rather</w:t>
      </w:r>
      <w:r>
        <w:rPr>
          <w:spacing w:val="-3"/>
        </w:rPr>
        <w:t xml:space="preserve"> </w:t>
      </w:r>
      <w:r>
        <w:t>than</w:t>
      </w:r>
      <w:r>
        <w:rPr>
          <w:spacing w:val="-2"/>
        </w:rPr>
        <w:t xml:space="preserve"> </w:t>
      </w:r>
      <w:r>
        <w:t>its</w:t>
      </w:r>
      <w:r>
        <w:rPr>
          <w:spacing w:val="-1"/>
        </w:rPr>
        <w:t xml:space="preserve"> </w:t>
      </w:r>
      <w:r>
        <w:t>original</w:t>
      </w:r>
      <w:r>
        <w:rPr>
          <w:spacing w:val="-2"/>
        </w:rPr>
        <w:t xml:space="preserve"> </w:t>
      </w:r>
      <w:r>
        <w:t>container, but it must be in date.</w:t>
      </w:r>
    </w:p>
    <w:p w14:paraId="400C0B3F" w14:textId="77777777" w:rsidR="00917EF6" w:rsidRDefault="00BA078E">
      <w:pPr>
        <w:pStyle w:val="BodyText"/>
        <w:spacing w:before="161"/>
        <w:ind w:right="252"/>
      </w:pPr>
      <w:r>
        <w:t>All medicines will be stored safely. Pupils will be informed about where their medicines are at all times and be able to access them immediately. Medicines and devices such as asthma inhalers, blood</w:t>
      </w:r>
      <w:r>
        <w:rPr>
          <w:spacing w:val="-3"/>
        </w:rPr>
        <w:t xml:space="preserve"> </w:t>
      </w:r>
      <w:r>
        <w:t>glucose</w:t>
      </w:r>
      <w:r>
        <w:rPr>
          <w:spacing w:val="-4"/>
        </w:rPr>
        <w:t xml:space="preserve"> </w:t>
      </w:r>
      <w:r>
        <w:t>testing</w:t>
      </w:r>
      <w:r>
        <w:rPr>
          <w:spacing w:val="-3"/>
        </w:rPr>
        <w:t xml:space="preserve"> </w:t>
      </w:r>
      <w:r>
        <w:t>meters</w:t>
      </w:r>
      <w:r>
        <w:rPr>
          <w:spacing w:val="-4"/>
        </w:rPr>
        <w:t xml:space="preserve"> </w:t>
      </w:r>
      <w:r>
        <w:t>and</w:t>
      </w:r>
      <w:r>
        <w:rPr>
          <w:spacing w:val="-3"/>
        </w:rPr>
        <w:t xml:space="preserve"> </w:t>
      </w:r>
      <w:r>
        <w:t>adrenaline</w:t>
      </w:r>
      <w:r>
        <w:rPr>
          <w:spacing w:val="-3"/>
        </w:rPr>
        <w:t xml:space="preserve"> </w:t>
      </w:r>
      <w:r>
        <w:t>pens</w:t>
      </w:r>
      <w:r>
        <w:rPr>
          <w:spacing w:val="-4"/>
        </w:rPr>
        <w:t xml:space="preserve"> </w:t>
      </w:r>
      <w:r>
        <w:t>will</w:t>
      </w:r>
      <w:r>
        <w:rPr>
          <w:spacing w:val="-3"/>
        </w:rPr>
        <w:t xml:space="preserve"> </w:t>
      </w:r>
      <w:r>
        <w:t>always</w:t>
      </w:r>
      <w:r>
        <w:rPr>
          <w:spacing w:val="-2"/>
        </w:rPr>
        <w:t xml:space="preserve"> </w:t>
      </w:r>
      <w:r>
        <w:t>be</w:t>
      </w:r>
      <w:r>
        <w:rPr>
          <w:spacing w:val="-3"/>
        </w:rPr>
        <w:t xml:space="preserve"> </w:t>
      </w:r>
      <w:r>
        <w:t>readily</w:t>
      </w:r>
      <w:r>
        <w:rPr>
          <w:spacing w:val="-4"/>
        </w:rPr>
        <w:t xml:space="preserve"> </w:t>
      </w:r>
      <w:r>
        <w:t>available</w:t>
      </w:r>
      <w:r>
        <w:rPr>
          <w:spacing w:val="-3"/>
        </w:rPr>
        <w:t xml:space="preserve"> </w:t>
      </w:r>
      <w:r>
        <w:t>to</w:t>
      </w:r>
      <w:r>
        <w:rPr>
          <w:spacing w:val="-3"/>
        </w:rPr>
        <w:t xml:space="preserve"> </w:t>
      </w:r>
      <w:r>
        <w:t>pupils</w:t>
      </w:r>
      <w:r>
        <w:rPr>
          <w:spacing w:val="-2"/>
        </w:rPr>
        <w:t xml:space="preserve"> </w:t>
      </w:r>
      <w:r>
        <w:t>and</w:t>
      </w:r>
      <w:r>
        <w:rPr>
          <w:spacing w:val="-3"/>
        </w:rPr>
        <w:t xml:space="preserve"> </w:t>
      </w:r>
      <w:r>
        <w:t>not locked away.</w:t>
      </w:r>
    </w:p>
    <w:p w14:paraId="2918405D" w14:textId="77777777" w:rsidR="00917EF6" w:rsidRDefault="00BA078E">
      <w:pPr>
        <w:pStyle w:val="BodyText"/>
        <w:spacing w:before="160"/>
      </w:pPr>
      <w:r>
        <w:t>Medicines</w:t>
      </w:r>
      <w:r>
        <w:rPr>
          <w:spacing w:val="-5"/>
        </w:rPr>
        <w:t xml:space="preserve"> </w:t>
      </w:r>
      <w:r>
        <w:t>will</w:t>
      </w:r>
      <w:r>
        <w:rPr>
          <w:spacing w:val="-4"/>
        </w:rPr>
        <w:t xml:space="preserve"> </w:t>
      </w:r>
      <w:r>
        <w:t>be</w:t>
      </w:r>
      <w:r>
        <w:rPr>
          <w:spacing w:val="-4"/>
        </w:rPr>
        <w:t xml:space="preserve"> </w:t>
      </w:r>
      <w:r>
        <w:t>returned</w:t>
      </w:r>
      <w:r>
        <w:rPr>
          <w:spacing w:val="-4"/>
        </w:rPr>
        <w:t xml:space="preserve"> </w:t>
      </w:r>
      <w:r>
        <w:t>to</w:t>
      </w:r>
      <w:r>
        <w:rPr>
          <w:spacing w:val="-5"/>
        </w:rPr>
        <w:t xml:space="preserve"> </w:t>
      </w:r>
      <w:r>
        <w:t>parents</w:t>
      </w:r>
      <w:r>
        <w:rPr>
          <w:spacing w:val="-6"/>
        </w:rPr>
        <w:t xml:space="preserve"> </w:t>
      </w:r>
      <w:r>
        <w:t>to</w:t>
      </w:r>
      <w:r>
        <w:rPr>
          <w:spacing w:val="-4"/>
        </w:rPr>
        <w:t xml:space="preserve"> </w:t>
      </w:r>
      <w:r>
        <w:t>arrange</w:t>
      </w:r>
      <w:r>
        <w:rPr>
          <w:spacing w:val="-7"/>
        </w:rPr>
        <w:t xml:space="preserve"> </w:t>
      </w:r>
      <w:r>
        <w:t>for</w:t>
      </w:r>
      <w:r>
        <w:rPr>
          <w:spacing w:val="-2"/>
        </w:rPr>
        <w:t xml:space="preserve"> </w:t>
      </w:r>
      <w:r>
        <w:t>safe</w:t>
      </w:r>
      <w:r>
        <w:rPr>
          <w:spacing w:val="-4"/>
        </w:rPr>
        <w:t xml:space="preserve"> </w:t>
      </w:r>
      <w:r>
        <w:t>disposal</w:t>
      </w:r>
      <w:r>
        <w:rPr>
          <w:spacing w:val="-3"/>
        </w:rPr>
        <w:t xml:space="preserve"> </w:t>
      </w:r>
      <w:r>
        <w:t>when</w:t>
      </w:r>
      <w:r>
        <w:rPr>
          <w:spacing w:val="-4"/>
        </w:rPr>
        <w:t xml:space="preserve"> </w:t>
      </w:r>
      <w:r>
        <w:t>no</w:t>
      </w:r>
      <w:r>
        <w:rPr>
          <w:spacing w:val="-6"/>
        </w:rPr>
        <w:t xml:space="preserve"> </w:t>
      </w:r>
      <w:r>
        <w:t>longer</w:t>
      </w:r>
      <w:r>
        <w:rPr>
          <w:spacing w:val="-4"/>
        </w:rPr>
        <w:t xml:space="preserve"> </w:t>
      </w:r>
      <w:r>
        <w:rPr>
          <w:spacing w:val="-2"/>
        </w:rPr>
        <w:t>required.</w:t>
      </w:r>
    </w:p>
    <w:p w14:paraId="2269E669" w14:textId="77777777" w:rsidR="00917EF6" w:rsidRDefault="00BA078E">
      <w:pPr>
        <w:pStyle w:val="Heading3"/>
        <w:numPr>
          <w:ilvl w:val="1"/>
          <w:numId w:val="6"/>
        </w:numPr>
        <w:tabs>
          <w:tab w:val="left" w:pos="595"/>
        </w:tabs>
        <w:ind w:left="595" w:hanging="368"/>
      </w:pPr>
      <w:r>
        <w:t>Controlled</w:t>
      </w:r>
      <w:r>
        <w:rPr>
          <w:spacing w:val="-9"/>
        </w:rPr>
        <w:t xml:space="preserve"> </w:t>
      </w:r>
      <w:r>
        <w:rPr>
          <w:spacing w:val="-2"/>
        </w:rPr>
        <w:t>drugs</w:t>
      </w:r>
    </w:p>
    <w:p w14:paraId="53B90D94" w14:textId="77777777" w:rsidR="00917EF6" w:rsidRDefault="00BA078E">
      <w:pPr>
        <w:pStyle w:val="BodyText"/>
        <w:spacing w:before="160"/>
        <w:ind w:right="252"/>
      </w:pPr>
      <w:hyperlink r:id="rId9">
        <w:r>
          <w:rPr>
            <w:color w:val="0071CC"/>
            <w:u w:val="single" w:color="0071CC"/>
          </w:rPr>
          <w:t>Controlled</w:t>
        </w:r>
        <w:r>
          <w:rPr>
            <w:color w:val="0071CC"/>
            <w:spacing w:val="-3"/>
            <w:u w:val="single" w:color="0071CC"/>
          </w:rPr>
          <w:t xml:space="preserve"> </w:t>
        </w:r>
        <w:r>
          <w:rPr>
            <w:color w:val="0071CC"/>
            <w:u w:val="single" w:color="0071CC"/>
          </w:rPr>
          <w:t>drugs</w:t>
        </w:r>
      </w:hyperlink>
      <w:r>
        <w:rPr>
          <w:color w:val="0071CC"/>
          <w:spacing w:val="-4"/>
        </w:rPr>
        <w:t xml:space="preserve"> </w:t>
      </w:r>
      <w:r>
        <w:t>are</w:t>
      </w:r>
      <w:r>
        <w:rPr>
          <w:spacing w:val="-5"/>
        </w:rPr>
        <w:t xml:space="preserve"> </w:t>
      </w:r>
      <w:r>
        <w:t>prescription</w:t>
      </w:r>
      <w:r>
        <w:rPr>
          <w:spacing w:val="-5"/>
        </w:rPr>
        <w:t xml:space="preserve"> </w:t>
      </w:r>
      <w:r>
        <w:t>medicines</w:t>
      </w:r>
      <w:r>
        <w:rPr>
          <w:spacing w:val="-5"/>
        </w:rPr>
        <w:t xml:space="preserve"> </w:t>
      </w:r>
      <w:r>
        <w:t>that</w:t>
      </w:r>
      <w:r>
        <w:rPr>
          <w:spacing w:val="-5"/>
        </w:rPr>
        <w:t xml:space="preserve"> </w:t>
      </w:r>
      <w:r>
        <w:t>are</w:t>
      </w:r>
      <w:r>
        <w:rPr>
          <w:spacing w:val="-3"/>
        </w:rPr>
        <w:t xml:space="preserve"> </w:t>
      </w:r>
      <w:r>
        <w:t>controlled</w:t>
      </w:r>
      <w:r>
        <w:rPr>
          <w:spacing w:val="-3"/>
        </w:rPr>
        <w:t xml:space="preserve"> </w:t>
      </w:r>
      <w:r>
        <w:t>under</w:t>
      </w:r>
      <w:r>
        <w:rPr>
          <w:spacing w:val="-4"/>
        </w:rPr>
        <w:t xml:space="preserve"> </w:t>
      </w:r>
      <w:r>
        <w:t>the</w:t>
      </w:r>
      <w:r>
        <w:rPr>
          <w:spacing w:val="-4"/>
        </w:rPr>
        <w:t xml:space="preserve"> </w:t>
      </w:r>
      <w:hyperlink r:id="rId10">
        <w:r>
          <w:rPr>
            <w:color w:val="0071CC"/>
            <w:u w:val="single" w:color="0071CC"/>
          </w:rPr>
          <w:t>Misuse</w:t>
        </w:r>
        <w:r>
          <w:rPr>
            <w:color w:val="0071CC"/>
            <w:spacing w:val="-3"/>
            <w:u w:val="single" w:color="0071CC"/>
          </w:rPr>
          <w:t xml:space="preserve"> </w:t>
        </w:r>
        <w:r>
          <w:rPr>
            <w:color w:val="0071CC"/>
            <w:u w:val="single" w:color="0071CC"/>
          </w:rPr>
          <w:t>of Drugs</w:t>
        </w:r>
      </w:hyperlink>
      <w:r>
        <w:rPr>
          <w:color w:val="0071CC"/>
        </w:rPr>
        <w:t xml:space="preserve"> </w:t>
      </w:r>
      <w:hyperlink r:id="rId11">
        <w:r>
          <w:rPr>
            <w:color w:val="0071CC"/>
            <w:u w:val="single" w:color="0071CC"/>
          </w:rPr>
          <w:t>Regulations 2001</w:t>
        </w:r>
      </w:hyperlink>
      <w:r>
        <w:rPr>
          <w:color w:val="0071CC"/>
        </w:rPr>
        <w:t xml:space="preserve"> </w:t>
      </w:r>
      <w:r>
        <w:t>and subsequent amendments, such as morphine or methadone.</w:t>
      </w:r>
    </w:p>
    <w:p w14:paraId="7D4AD2E2" w14:textId="77777777" w:rsidR="00917EF6" w:rsidRDefault="00BA078E">
      <w:pPr>
        <w:pStyle w:val="BodyText"/>
        <w:spacing w:before="161"/>
        <w:ind w:right="200"/>
      </w:pPr>
      <w:r>
        <w:t>A pupil</w:t>
      </w:r>
      <w:r>
        <w:t xml:space="preserve"> who has been prescribed a controlled drug may have it in their possession if they are competent</w:t>
      </w:r>
      <w:r>
        <w:rPr>
          <w:spacing w:val="-3"/>
        </w:rPr>
        <w:t xml:space="preserve"> </w:t>
      </w:r>
      <w:r>
        <w:t>to</w:t>
      </w:r>
      <w:r>
        <w:rPr>
          <w:spacing w:val="-4"/>
        </w:rPr>
        <w:t xml:space="preserve"> </w:t>
      </w:r>
      <w:r>
        <w:t>do</w:t>
      </w:r>
      <w:r>
        <w:rPr>
          <w:spacing w:val="-2"/>
        </w:rPr>
        <w:t xml:space="preserve"> </w:t>
      </w:r>
      <w:r>
        <w:t>so, but</w:t>
      </w:r>
      <w:r>
        <w:rPr>
          <w:spacing w:val="-3"/>
        </w:rPr>
        <w:t xml:space="preserve"> </w:t>
      </w:r>
      <w:r>
        <w:t>they</w:t>
      </w:r>
      <w:r>
        <w:rPr>
          <w:spacing w:val="-4"/>
        </w:rPr>
        <w:t xml:space="preserve"> </w:t>
      </w:r>
      <w:r>
        <w:t>must</w:t>
      </w:r>
      <w:r>
        <w:rPr>
          <w:spacing w:val="-2"/>
        </w:rPr>
        <w:t xml:space="preserve"> </w:t>
      </w:r>
      <w:r>
        <w:t>not</w:t>
      </w:r>
      <w:r>
        <w:rPr>
          <w:spacing w:val="-2"/>
        </w:rPr>
        <w:t xml:space="preserve"> </w:t>
      </w:r>
      <w:r>
        <w:t>pass</w:t>
      </w:r>
      <w:r>
        <w:rPr>
          <w:spacing w:val="-4"/>
        </w:rPr>
        <w:t xml:space="preserve"> </w:t>
      </w:r>
      <w:r>
        <w:t>it</w:t>
      </w:r>
      <w:r>
        <w:rPr>
          <w:spacing w:val="-3"/>
        </w:rPr>
        <w:t xml:space="preserve"> </w:t>
      </w:r>
      <w:r>
        <w:t>to</w:t>
      </w:r>
      <w:r>
        <w:rPr>
          <w:spacing w:val="-2"/>
        </w:rPr>
        <w:t xml:space="preserve"> </w:t>
      </w:r>
      <w:r>
        <w:t>another</w:t>
      </w:r>
      <w:r>
        <w:rPr>
          <w:spacing w:val="-3"/>
        </w:rPr>
        <w:t xml:space="preserve"> </w:t>
      </w:r>
      <w:r>
        <w:t>pupil</w:t>
      </w:r>
      <w:r>
        <w:rPr>
          <w:spacing w:val="-2"/>
        </w:rPr>
        <w:t xml:space="preserve"> </w:t>
      </w:r>
      <w:r>
        <w:t>to</w:t>
      </w:r>
      <w:r>
        <w:rPr>
          <w:spacing w:val="-4"/>
        </w:rPr>
        <w:t xml:space="preserve"> </w:t>
      </w:r>
      <w:r>
        <w:t>use.</w:t>
      </w:r>
      <w:r>
        <w:rPr>
          <w:spacing w:val="-2"/>
        </w:rPr>
        <w:t xml:space="preserve"> </w:t>
      </w:r>
      <w:r>
        <w:t>All</w:t>
      </w:r>
      <w:r>
        <w:rPr>
          <w:spacing w:val="-2"/>
        </w:rPr>
        <w:t xml:space="preserve"> </w:t>
      </w:r>
      <w:r>
        <w:t>other controlled</w:t>
      </w:r>
      <w:r>
        <w:rPr>
          <w:spacing w:val="-2"/>
        </w:rPr>
        <w:t xml:space="preserve"> </w:t>
      </w:r>
      <w:r>
        <w:t>drugs</w:t>
      </w:r>
      <w:r>
        <w:rPr>
          <w:spacing w:val="-1"/>
        </w:rPr>
        <w:t xml:space="preserve"> </w:t>
      </w:r>
      <w:r>
        <w:t>are kept in a secure cupboard in the school office and only named staff</w:t>
      </w:r>
      <w:r>
        <w:t xml:space="preserve"> have access.</w:t>
      </w:r>
    </w:p>
    <w:p w14:paraId="3A892C6D" w14:textId="77777777" w:rsidR="00917EF6" w:rsidRDefault="00BA078E">
      <w:pPr>
        <w:pStyle w:val="BodyText"/>
        <w:spacing w:before="163"/>
      </w:pPr>
      <w:r>
        <w:t>Controlled</w:t>
      </w:r>
      <w:r>
        <w:rPr>
          <w:spacing w:val="-2"/>
        </w:rPr>
        <w:t xml:space="preserve"> </w:t>
      </w:r>
      <w:r>
        <w:t>drugs</w:t>
      </w:r>
      <w:r>
        <w:rPr>
          <w:spacing w:val="-4"/>
        </w:rPr>
        <w:t xml:space="preserve"> </w:t>
      </w:r>
      <w:r>
        <w:t>will</w:t>
      </w:r>
      <w:r>
        <w:rPr>
          <w:spacing w:val="-2"/>
        </w:rPr>
        <w:t xml:space="preserve"> </w:t>
      </w:r>
      <w:r>
        <w:t>be</w:t>
      </w:r>
      <w:r>
        <w:rPr>
          <w:spacing w:val="-2"/>
        </w:rPr>
        <w:t xml:space="preserve"> </w:t>
      </w:r>
      <w:r>
        <w:t>easily</w:t>
      </w:r>
      <w:r>
        <w:rPr>
          <w:spacing w:val="-4"/>
        </w:rPr>
        <w:t xml:space="preserve"> </w:t>
      </w:r>
      <w:r>
        <w:t>accessible</w:t>
      </w:r>
      <w:r>
        <w:rPr>
          <w:spacing w:val="-2"/>
        </w:rPr>
        <w:t xml:space="preserve"> </w:t>
      </w:r>
      <w:r>
        <w:t>in</w:t>
      </w:r>
      <w:r>
        <w:rPr>
          <w:spacing w:val="-2"/>
        </w:rPr>
        <w:t xml:space="preserve"> </w:t>
      </w:r>
      <w:r>
        <w:t>an</w:t>
      </w:r>
      <w:r>
        <w:rPr>
          <w:spacing w:val="-2"/>
        </w:rPr>
        <w:t xml:space="preserve"> </w:t>
      </w:r>
      <w:r>
        <w:t>emergency</w:t>
      </w:r>
      <w:r>
        <w:rPr>
          <w:spacing w:val="-4"/>
        </w:rPr>
        <w:t xml:space="preserve"> </w:t>
      </w:r>
      <w:r>
        <w:t>and</w:t>
      </w:r>
      <w:r>
        <w:rPr>
          <w:spacing w:val="-4"/>
        </w:rPr>
        <w:t xml:space="preserve"> </w:t>
      </w:r>
      <w:r>
        <w:t>a</w:t>
      </w:r>
      <w:r>
        <w:rPr>
          <w:spacing w:val="-4"/>
        </w:rPr>
        <w:t xml:space="preserve"> </w:t>
      </w:r>
      <w:r>
        <w:t>record</w:t>
      </w:r>
      <w:r>
        <w:rPr>
          <w:spacing w:val="-4"/>
        </w:rPr>
        <w:t xml:space="preserve"> </w:t>
      </w:r>
      <w:r>
        <w:t>of any</w:t>
      </w:r>
      <w:r>
        <w:rPr>
          <w:spacing w:val="-4"/>
        </w:rPr>
        <w:t xml:space="preserve"> </w:t>
      </w:r>
      <w:r>
        <w:t>doses</w:t>
      </w:r>
      <w:r>
        <w:rPr>
          <w:spacing w:val="-4"/>
        </w:rPr>
        <w:t xml:space="preserve"> </w:t>
      </w:r>
      <w:r>
        <w:t>used</w:t>
      </w:r>
      <w:r>
        <w:rPr>
          <w:spacing w:val="-2"/>
        </w:rPr>
        <w:t xml:space="preserve"> </w:t>
      </w:r>
      <w:r>
        <w:t>and</w:t>
      </w:r>
      <w:r>
        <w:rPr>
          <w:spacing w:val="-6"/>
        </w:rPr>
        <w:t xml:space="preserve"> </w:t>
      </w:r>
      <w:r>
        <w:t>the amount held will be kept.</w:t>
      </w:r>
    </w:p>
    <w:p w14:paraId="3B7A230C" w14:textId="77777777" w:rsidR="00917EF6" w:rsidRDefault="00BA078E">
      <w:pPr>
        <w:pStyle w:val="Heading3"/>
        <w:numPr>
          <w:ilvl w:val="1"/>
          <w:numId w:val="6"/>
        </w:numPr>
        <w:tabs>
          <w:tab w:val="left" w:pos="595"/>
        </w:tabs>
        <w:spacing w:before="161"/>
        <w:ind w:left="595" w:hanging="368"/>
      </w:pPr>
      <w:r>
        <w:t>Pupils</w:t>
      </w:r>
      <w:r>
        <w:rPr>
          <w:spacing w:val="-6"/>
        </w:rPr>
        <w:t xml:space="preserve"> </w:t>
      </w:r>
      <w:r>
        <w:t>managing</w:t>
      </w:r>
      <w:r>
        <w:rPr>
          <w:spacing w:val="-6"/>
        </w:rPr>
        <w:t xml:space="preserve"> </w:t>
      </w:r>
      <w:r>
        <w:t>their</w:t>
      </w:r>
      <w:r>
        <w:rPr>
          <w:spacing w:val="-4"/>
        </w:rPr>
        <w:t xml:space="preserve"> </w:t>
      </w:r>
      <w:r>
        <w:t>own</w:t>
      </w:r>
      <w:r>
        <w:rPr>
          <w:spacing w:val="-5"/>
        </w:rPr>
        <w:t xml:space="preserve"> </w:t>
      </w:r>
      <w:r>
        <w:rPr>
          <w:spacing w:val="-2"/>
        </w:rPr>
        <w:t>needs</w:t>
      </w:r>
    </w:p>
    <w:p w14:paraId="579F47D8" w14:textId="77777777" w:rsidR="00917EF6" w:rsidRDefault="00BA078E">
      <w:pPr>
        <w:pStyle w:val="BodyText"/>
        <w:spacing w:before="160"/>
        <w:ind w:right="252"/>
      </w:pPr>
      <w:r>
        <w:t>Pupils who are competent will be encouraged to take responsibility for managing their own medicines</w:t>
      </w:r>
      <w:r>
        <w:rPr>
          <w:spacing w:val="-2"/>
        </w:rPr>
        <w:t xml:space="preserve"> </w:t>
      </w:r>
      <w:r>
        <w:t>and</w:t>
      </w:r>
      <w:r>
        <w:rPr>
          <w:spacing w:val="-3"/>
        </w:rPr>
        <w:t xml:space="preserve"> </w:t>
      </w:r>
      <w:r>
        <w:t>procedures.</w:t>
      </w:r>
      <w:r>
        <w:rPr>
          <w:spacing w:val="-4"/>
        </w:rPr>
        <w:t xml:space="preserve"> </w:t>
      </w:r>
      <w:r>
        <w:t>This</w:t>
      </w:r>
      <w:r>
        <w:rPr>
          <w:spacing w:val="-5"/>
        </w:rPr>
        <w:t xml:space="preserve"> </w:t>
      </w:r>
      <w:r>
        <w:t>will</w:t>
      </w:r>
      <w:r>
        <w:rPr>
          <w:spacing w:val="-3"/>
        </w:rPr>
        <w:t xml:space="preserve"> </w:t>
      </w:r>
      <w:r>
        <w:t>be</w:t>
      </w:r>
      <w:r>
        <w:rPr>
          <w:spacing w:val="-3"/>
        </w:rPr>
        <w:t xml:space="preserve"> </w:t>
      </w:r>
      <w:r>
        <w:t>discussed</w:t>
      </w:r>
      <w:r>
        <w:rPr>
          <w:spacing w:val="-3"/>
        </w:rPr>
        <w:t xml:space="preserve"> </w:t>
      </w:r>
      <w:r>
        <w:t>with</w:t>
      </w:r>
      <w:r>
        <w:rPr>
          <w:spacing w:val="-3"/>
        </w:rPr>
        <w:t xml:space="preserve"> </w:t>
      </w:r>
      <w:r>
        <w:t>parents</w:t>
      </w:r>
      <w:r>
        <w:rPr>
          <w:spacing w:val="-5"/>
        </w:rPr>
        <w:t xml:space="preserve"> </w:t>
      </w:r>
      <w:r>
        <w:t>and</w:t>
      </w:r>
      <w:r>
        <w:rPr>
          <w:spacing w:val="-3"/>
        </w:rPr>
        <w:t xml:space="preserve"> </w:t>
      </w:r>
      <w:r>
        <w:t>it</w:t>
      </w:r>
      <w:r>
        <w:rPr>
          <w:spacing w:val="-1"/>
        </w:rPr>
        <w:t xml:space="preserve"> </w:t>
      </w:r>
      <w:r>
        <w:t>will</w:t>
      </w:r>
      <w:r>
        <w:rPr>
          <w:spacing w:val="-1"/>
        </w:rPr>
        <w:t xml:space="preserve"> </w:t>
      </w:r>
      <w:r>
        <w:t>be</w:t>
      </w:r>
      <w:r>
        <w:rPr>
          <w:spacing w:val="-3"/>
        </w:rPr>
        <w:t xml:space="preserve"> </w:t>
      </w:r>
      <w:r>
        <w:t>reflected</w:t>
      </w:r>
      <w:r>
        <w:rPr>
          <w:spacing w:val="-3"/>
        </w:rPr>
        <w:t xml:space="preserve"> </w:t>
      </w:r>
      <w:r>
        <w:t>in</w:t>
      </w:r>
      <w:r>
        <w:rPr>
          <w:spacing w:val="-5"/>
        </w:rPr>
        <w:t xml:space="preserve"> </w:t>
      </w:r>
      <w:r>
        <w:t>their</w:t>
      </w:r>
      <w:r>
        <w:rPr>
          <w:spacing w:val="-4"/>
        </w:rPr>
        <w:t xml:space="preserve"> </w:t>
      </w:r>
      <w:r>
        <w:t>IHPs.</w:t>
      </w:r>
    </w:p>
    <w:p w14:paraId="1494040F" w14:textId="77777777" w:rsidR="00917EF6" w:rsidRDefault="00BA078E">
      <w:pPr>
        <w:pStyle w:val="BodyText"/>
        <w:spacing w:before="161"/>
        <w:ind w:right="200"/>
      </w:pPr>
      <w:r>
        <w:t>Pupils</w:t>
      </w:r>
      <w:r>
        <w:rPr>
          <w:spacing w:val="-2"/>
        </w:rPr>
        <w:t xml:space="preserve"> </w:t>
      </w:r>
      <w:r>
        <w:t>will</w:t>
      </w:r>
      <w:r>
        <w:rPr>
          <w:spacing w:val="-3"/>
        </w:rPr>
        <w:t xml:space="preserve"> </w:t>
      </w:r>
      <w:r>
        <w:t>be</w:t>
      </w:r>
      <w:r>
        <w:rPr>
          <w:spacing w:val="-3"/>
        </w:rPr>
        <w:t xml:space="preserve"> </w:t>
      </w:r>
      <w:r>
        <w:t>allowed</w:t>
      </w:r>
      <w:r>
        <w:rPr>
          <w:spacing w:val="-2"/>
        </w:rPr>
        <w:t xml:space="preserve"> </w:t>
      </w:r>
      <w:r>
        <w:t>to</w:t>
      </w:r>
      <w:r>
        <w:rPr>
          <w:spacing w:val="-3"/>
        </w:rPr>
        <w:t xml:space="preserve"> </w:t>
      </w:r>
      <w:r>
        <w:t>carry</w:t>
      </w:r>
      <w:r>
        <w:rPr>
          <w:spacing w:val="-5"/>
        </w:rPr>
        <w:t xml:space="preserve"> </w:t>
      </w:r>
      <w:r>
        <w:t>their</w:t>
      </w:r>
      <w:r>
        <w:rPr>
          <w:spacing w:val="-4"/>
        </w:rPr>
        <w:t xml:space="preserve"> </w:t>
      </w:r>
      <w:r>
        <w:t>own</w:t>
      </w:r>
      <w:r>
        <w:rPr>
          <w:spacing w:val="-3"/>
        </w:rPr>
        <w:t xml:space="preserve"> </w:t>
      </w:r>
      <w:r>
        <w:t>medicines</w:t>
      </w:r>
      <w:r>
        <w:rPr>
          <w:spacing w:val="-2"/>
        </w:rPr>
        <w:t xml:space="preserve"> </w:t>
      </w:r>
      <w:r>
        <w:t>and</w:t>
      </w:r>
      <w:r>
        <w:rPr>
          <w:spacing w:val="-5"/>
        </w:rPr>
        <w:t xml:space="preserve"> </w:t>
      </w:r>
      <w:r>
        <w:t>relevant</w:t>
      </w:r>
      <w:r>
        <w:rPr>
          <w:spacing w:val="-1"/>
        </w:rPr>
        <w:t xml:space="preserve"> </w:t>
      </w:r>
      <w:r>
        <w:t>devices</w:t>
      </w:r>
      <w:r>
        <w:rPr>
          <w:spacing w:val="-2"/>
        </w:rPr>
        <w:t xml:space="preserve"> </w:t>
      </w:r>
      <w:r>
        <w:t>wherever</w:t>
      </w:r>
      <w:r>
        <w:rPr>
          <w:spacing w:val="-1"/>
        </w:rPr>
        <w:t xml:space="preserve"> </w:t>
      </w:r>
      <w:r>
        <w:t>possible.</w:t>
      </w:r>
      <w:r>
        <w:rPr>
          <w:spacing w:val="-1"/>
        </w:rPr>
        <w:t xml:space="preserve"> </w:t>
      </w:r>
      <w:r>
        <w:t>Staff</w:t>
      </w:r>
      <w:r>
        <w:rPr>
          <w:spacing w:val="-1"/>
        </w:rPr>
        <w:t xml:space="preserve"> </w:t>
      </w:r>
      <w:r>
        <w:t>will not force a pupil to take a medicine or carry out a necessary procedure if they refuse, but will follow the</w:t>
      </w:r>
      <w:r>
        <w:rPr>
          <w:spacing w:val="-1"/>
        </w:rPr>
        <w:t xml:space="preserve"> </w:t>
      </w:r>
      <w:r>
        <w:t>procedure</w:t>
      </w:r>
      <w:r>
        <w:rPr>
          <w:spacing w:val="-3"/>
        </w:rPr>
        <w:t xml:space="preserve"> </w:t>
      </w:r>
      <w:r>
        <w:t>agreed</w:t>
      </w:r>
      <w:r>
        <w:rPr>
          <w:spacing w:val="-3"/>
        </w:rPr>
        <w:t xml:space="preserve"> </w:t>
      </w:r>
      <w:r>
        <w:t>in</w:t>
      </w:r>
      <w:r>
        <w:rPr>
          <w:spacing w:val="-3"/>
        </w:rPr>
        <w:t xml:space="preserve"> </w:t>
      </w:r>
      <w:r>
        <w:t>the</w:t>
      </w:r>
      <w:r>
        <w:rPr>
          <w:spacing w:val="-3"/>
        </w:rPr>
        <w:t xml:space="preserve"> </w:t>
      </w:r>
      <w:r>
        <w:t>IHP</w:t>
      </w:r>
      <w:r>
        <w:rPr>
          <w:spacing w:val="-1"/>
        </w:rPr>
        <w:t xml:space="preserve"> </w:t>
      </w:r>
      <w:r>
        <w:t>and</w:t>
      </w:r>
      <w:r>
        <w:rPr>
          <w:spacing w:val="-1"/>
        </w:rPr>
        <w:t xml:space="preserve"> </w:t>
      </w:r>
      <w:r>
        <w:t>inform parents so</w:t>
      </w:r>
      <w:r>
        <w:rPr>
          <w:spacing w:val="-3"/>
        </w:rPr>
        <w:t xml:space="preserve"> </w:t>
      </w:r>
      <w:r>
        <w:t>that</w:t>
      </w:r>
      <w:r>
        <w:rPr>
          <w:spacing w:val="-1"/>
        </w:rPr>
        <w:t xml:space="preserve"> </w:t>
      </w:r>
      <w:r>
        <w:t>an</w:t>
      </w:r>
      <w:r>
        <w:rPr>
          <w:spacing w:val="-1"/>
        </w:rPr>
        <w:t xml:space="preserve"> </w:t>
      </w:r>
      <w:r>
        <w:t>alternative</w:t>
      </w:r>
      <w:r>
        <w:rPr>
          <w:spacing w:val="-1"/>
        </w:rPr>
        <w:t xml:space="preserve"> </w:t>
      </w:r>
      <w:r>
        <w:t>option</w:t>
      </w:r>
      <w:r>
        <w:rPr>
          <w:spacing w:val="-1"/>
        </w:rPr>
        <w:t xml:space="preserve"> </w:t>
      </w:r>
      <w:r>
        <w:t>can</w:t>
      </w:r>
      <w:r>
        <w:rPr>
          <w:spacing w:val="-3"/>
        </w:rPr>
        <w:t xml:space="preserve"> </w:t>
      </w:r>
      <w:r>
        <w:t>be</w:t>
      </w:r>
      <w:r>
        <w:rPr>
          <w:spacing w:val="-3"/>
        </w:rPr>
        <w:t xml:space="preserve"> </w:t>
      </w:r>
      <w:r>
        <w:t>considered, if necessary.</w:t>
      </w:r>
    </w:p>
    <w:p w14:paraId="0D6C7E15" w14:textId="77777777" w:rsidR="00917EF6" w:rsidRDefault="00BA078E">
      <w:pPr>
        <w:pStyle w:val="Heading3"/>
        <w:numPr>
          <w:ilvl w:val="1"/>
          <w:numId w:val="6"/>
        </w:numPr>
        <w:tabs>
          <w:tab w:val="left" w:pos="595"/>
        </w:tabs>
        <w:ind w:left="595" w:hanging="368"/>
      </w:pPr>
      <w:r>
        <w:t>Unacceptable</w:t>
      </w:r>
      <w:r>
        <w:rPr>
          <w:spacing w:val="-13"/>
        </w:rPr>
        <w:t xml:space="preserve"> </w:t>
      </w:r>
      <w:r>
        <w:rPr>
          <w:spacing w:val="-2"/>
        </w:rPr>
        <w:t>practice</w:t>
      </w:r>
    </w:p>
    <w:p w14:paraId="162D9BD0" w14:textId="77777777" w:rsidR="00917EF6" w:rsidRDefault="00BA078E">
      <w:pPr>
        <w:pStyle w:val="BodyText"/>
        <w:spacing w:before="160"/>
        <w:ind w:right="200"/>
      </w:pPr>
      <w:r>
        <w:t>School</w:t>
      </w:r>
      <w:r>
        <w:rPr>
          <w:spacing w:val="-2"/>
        </w:rPr>
        <w:t xml:space="preserve"> </w:t>
      </w:r>
      <w:r>
        <w:t>staf</w:t>
      </w:r>
      <w:r>
        <w:t>f</w:t>
      </w:r>
      <w:r>
        <w:rPr>
          <w:spacing w:val="-3"/>
        </w:rPr>
        <w:t xml:space="preserve"> </w:t>
      </w:r>
      <w:r>
        <w:t>should</w:t>
      </w:r>
      <w:r>
        <w:rPr>
          <w:spacing w:val="-2"/>
        </w:rPr>
        <w:t xml:space="preserve"> </w:t>
      </w:r>
      <w:r>
        <w:t>use</w:t>
      </w:r>
      <w:r>
        <w:rPr>
          <w:spacing w:val="-4"/>
        </w:rPr>
        <w:t xml:space="preserve"> </w:t>
      </w:r>
      <w:r>
        <w:t>their discretion</w:t>
      </w:r>
      <w:r>
        <w:rPr>
          <w:spacing w:val="-2"/>
        </w:rPr>
        <w:t xml:space="preserve"> </w:t>
      </w:r>
      <w:r>
        <w:t>and</w:t>
      </w:r>
      <w:r>
        <w:rPr>
          <w:spacing w:val="-4"/>
        </w:rPr>
        <w:t xml:space="preserve"> </w:t>
      </w:r>
      <w:r>
        <w:t>judge</w:t>
      </w:r>
      <w:r>
        <w:rPr>
          <w:spacing w:val="-4"/>
        </w:rPr>
        <w:t xml:space="preserve"> </w:t>
      </w:r>
      <w:r>
        <w:t>each</w:t>
      </w:r>
      <w:r>
        <w:rPr>
          <w:spacing w:val="-2"/>
        </w:rPr>
        <w:t xml:space="preserve"> </w:t>
      </w:r>
      <w:r>
        <w:t>case</w:t>
      </w:r>
      <w:r>
        <w:rPr>
          <w:spacing w:val="-2"/>
        </w:rPr>
        <w:t xml:space="preserve"> </w:t>
      </w:r>
      <w:r>
        <w:t>individually</w:t>
      </w:r>
      <w:r>
        <w:rPr>
          <w:spacing w:val="-1"/>
        </w:rPr>
        <w:t xml:space="preserve"> </w:t>
      </w:r>
      <w:r>
        <w:t>with</w:t>
      </w:r>
      <w:r>
        <w:rPr>
          <w:spacing w:val="-2"/>
        </w:rPr>
        <w:t xml:space="preserve"> </w:t>
      </w:r>
      <w:r>
        <w:t>reference</w:t>
      </w:r>
      <w:r>
        <w:rPr>
          <w:spacing w:val="-4"/>
        </w:rPr>
        <w:t xml:space="preserve"> </w:t>
      </w:r>
      <w:r>
        <w:t>to</w:t>
      </w:r>
      <w:r>
        <w:rPr>
          <w:spacing w:val="-6"/>
        </w:rPr>
        <w:t xml:space="preserve"> </w:t>
      </w:r>
      <w:r>
        <w:t>the</w:t>
      </w:r>
      <w:r>
        <w:rPr>
          <w:spacing w:val="-2"/>
        </w:rPr>
        <w:t xml:space="preserve"> </w:t>
      </w:r>
      <w:r>
        <w:t>pupil’s IHP, but it is generally not acceptable to:</w:t>
      </w:r>
    </w:p>
    <w:p w14:paraId="6EBF262B" w14:textId="77777777" w:rsidR="00917EF6" w:rsidRDefault="00917EF6">
      <w:pPr>
        <w:pStyle w:val="BodyText"/>
        <w:sectPr w:rsidR="00917EF6">
          <w:pgSz w:w="11900" w:h="16850"/>
          <w:pgMar w:top="1540" w:right="850" w:bottom="280" w:left="850" w:header="720" w:footer="720" w:gutter="0"/>
          <w:cols w:space="720"/>
        </w:sectPr>
      </w:pPr>
    </w:p>
    <w:p w14:paraId="362834E3" w14:textId="77777777" w:rsidR="00917EF6" w:rsidRDefault="00BA078E">
      <w:pPr>
        <w:pStyle w:val="ListParagraph"/>
        <w:numPr>
          <w:ilvl w:val="2"/>
          <w:numId w:val="6"/>
        </w:numPr>
        <w:tabs>
          <w:tab w:val="left" w:pos="568"/>
        </w:tabs>
        <w:spacing w:before="77"/>
        <w:ind w:right="848"/>
      </w:pPr>
      <w:r>
        <w:lastRenderedPageBreak/>
        <w:t>Prevent</w:t>
      </w:r>
      <w:r>
        <w:rPr>
          <w:spacing w:val="-2"/>
        </w:rPr>
        <w:t xml:space="preserve"> </w:t>
      </w:r>
      <w:r>
        <w:t>pupils</w:t>
      </w:r>
      <w:r>
        <w:rPr>
          <w:spacing w:val="-5"/>
        </w:rPr>
        <w:t xml:space="preserve"> </w:t>
      </w:r>
      <w:r>
        <w:t>from</w:t>
      </w:r>
      <w:r>
        <w:rPr>
          <w:spacing w:val="-5"/>
        </w:rPr>
        <w:t xml:space="preserve"> </w:t>
      </w:r>
      <w:r>
        <w:t>easily</w:t>
      </w:r>
      <w:r>
        <w:rPr>
          <w:spacing w:val="-6"/>
        </w:rPr>
        <w:t xml:space="preserve"> </w:t>
      </w:r>
      <w:r>
        <w:t>accessing</w:t>
      </w:r>
      <w:r>
        <w:rPr>
          <w:spacing w:val="-4"/>
        </w:rPr>
        <w:t xml:space="preserve"> </w:t>
      </w:r>
      <w:r>
        <w:t>their</w:t>
      </w:r>
      <w:r>
        <w:rPr>
          <w:spacing w:val="-5"/>
        </w:rPr>
        <w:t xml:space="preserve"> </w:t>
      </w:r>
      <w:r>
        <w:t>inhalers</w:t>
      </w:r>
      <w:r>
        <w:rPr>
          <w:spacing w:val="-3"/>
        </w:rPr>
        <w:t xml:space="preserve"> </w:t>
      </w:r>
      <w:r>
        <w:t>and</w:t>
      </w:r>
      <w:r>
        <w:rPr>
          <w:spacing w:val="-6"/>
        </w:rPr>
        <w:t xml:space="preserve"> </w:t>
      </w:r>
      <w:r>
        <w:t>medication,</w:t>
      </w:r>
      <w:r>
        <w:rPr>
          <w:spacing w:val="-4"/>
        </w:rPr>
        <w:t xml:space="preserve"> </w:t>
      </w:r>
      <w:r>
        <w:t>and</w:t>
      </w:r>
      <w:r>
        <w:rPr>
          <w:spacing w:val="-6"/>
        </w:rPr>
        <w:t xml:space="preserve"> </w:t>
      </w:r>
      <w:r>
        <w:t>administering</w:t>
      </w:r>
      <w:r>
        <w:rPr>
          <w:spacing w:val="-4"/>
        </w:rPr>
        <w:t xml:space="preserve"> </w:t>
      </w:r>
      <w:r>
        <w:t>their medication when and where necessary</w:t>
      </w:r>
    </w:p>
    <w:p w14:paraId="3F81A648" w14:textId="77777777" w:rsidR="00917EF6" w:rsidRDefault="00BA078E">
      <w:pPr>
        <w:pStyle w:val="ListParagraph"/>
        <w:numPr>
          <w:ilvl w:val="2"/>
          <w:numId w:val="6"/>
        </w:numPr>
        <w:tabs>
          <w:tab w:val="left" w:pos="567"/>
        </w:tabs>
        <w:spacing w:before="120"/>
        <w:ind w:left="567" w:hanging="170"/>
      </w:pPr>
      <w:r>
        <w:t>Assume</w:t>
      </w:r>
      <w:r>
        <w:rPr>
          <w:spacing w:val="-7"/>
        </w:rPr>
        <w:t xml:space="preserve"> </w:t>
      </w:r>
      <w:r>
        <w:t>that</w:t>
      </w:r>
      <w:r>
        <w:rPr>
          <w:spacing w:val="-4"/>
        </w:rPr>
        <w:t xml:space="preserve"> </w:t>
      </w:r>
      <w:r>
        <w:t>every</w:t>
      </w:r>
      <w:r>
        <w:rPr>
          <w:spacing w:val="-4"/>
        </w:rPr>
        <w:t xml:space="preserve"> </w:t>
      </w:r>
      <w:r>
        <w:t>pupil</w:t>
      </w:r>
      <w:r>
        <w:rPr>
          <w:spacing w:val="-3"/>
        </w:rPr>
        <w:t xml:space="preserve"> </w:t>
      </w:r>
      <w:r>
        <w:t>with</w:t>
      </w:r>
      <w:r>
        <w:rPr>
          <w:spacing w:val="-3"/>
        </w:rPr>
        <w:t xml:space="preserve"> </w:t>
      </w:r>
      <w:r>
        <w:t>the</w:t>
      </w:r>
      <w:r>
        <w:rPr>
          <w:spacing w:val="-5"/>
        </w:rPr>
        <w:t xml:space="preserve"> </w:t>
      </w:r>
      <w:r>
        <w:t>same</w:t>
      </w:r>
      <w:r>
        <w:rPr>
          <w:spacing w:val="-5"/>
        </w:rPr>
        <w:t xml:space="preserve"> </w:t>
      </w:r>
      <w:r>
        <w:t>condition</w:t>
      </w:r>
      <w:r>
        <w:rPr>
          <w:spacing w:val="-5"/>
        </w:rPr>
        <w:t xml:space="preserve"> </w:t>
      </w:r>
      <w:r>
        <w:t>requires</w:t>
      </w:r>
      <w:r>
        <w:rPr>
          <w:spacing w:val="-5"/>
        </w:rPr>
        <w:t xml:space="preserve"> </w:t>
      </w:r>
      <w:r>
        <w:t>the</w:t>
      </w:r>
      <w:r>
        <w:rPr>
          <w:spacing w:val="-5"/>
        </w:rPr>
        <w:t xml:space="preserve"> </w:t>
      </w:r>
      <w:r>
        <w:t>same</w:t>
      </w:r>
      <w:r>
        <w:rPr>
          <w:spacing w:val="-4"/>
        </w:rPr>
        <w:t xml:space="preserve"> </w:t>
      </w:r>
      <w:r>
        <w:rPr>
          <w:spacing w:val="-2"/>
        </w:rPr>
        <w:t>treatment</w:t>
      </w:r>
    </w:p>
    <w:p w14:paraId="6BD4EC60" w14:textId="77777777" w:rsidR="00917EF6" w:rsidRDefault="00BA078E">
      <w:pPr>
        <w:pStyle w:val="ListParagraph"/>
        <w:numPr>
          <w:ilvl w:val="2"/>
          <w:numId w:val="6"/>
        </w:numPr>
        <w:tabs>
          <w:tab w:val="left" w:pos="567"/>
        </w:tabs>
        <w:ind w:left="567" w:hanging="170"/>
      </w:pPr>
      <w:r>
        <w:t>Ignore</w:t>
      </w:r>
      <w:r>
        <w:rPr>
          <w:spacing w:val="-5"/>
        </w:rPr>
        <w:t xml:space="preserve"> </w:t>
      </w:r>
      <w:r>
        <w:t>the</w:t>
      </w:r>
      <w:r>
        <w:rPr>
          <w:spacing w:val="-5"/>
        </w:rPr>
        <w:t xml:space="preserve"> </w:t>
      </w:r>
      <w:r>
        <w:t>views</w:t>
      </w:r>
      <w:r>
        <w:rPr>
          <w:spacing w:val="-3"/>
        </w:rPr>
        <w:t xml:space="preserve"> </w:t>
      </w:r>
      <w:r>
        <w:t>of</w:t>
      </w:r>
      <w:r>
        <w:rPr>
          <w:spacing w:val="-1"/>
        </w:rPr>
        <w:t xml:space="preserve"> </w:t>
      </w:r>
      <w:r>
        <w:t>the</w:t>
      </w:r>
      <w:r>
        <w:rPr>
          <w:spacing w:val="-3"/>
        </w:rPr>
        <w:t xml:space="preserve"> </w:t>
      </w:r>
      <w:r>
        <w:t>pupil</w:t>
      </w:r>
      <w:r>
        <w:rPr>
          <w:spacing w:val="-3"/>
        </w:rPr>
        <w:t xml:space="preserve"> </w:t>
      </w:r>
      <w:r>
        <w:t>or</w:t>
      </w:r>
      <w:r>
        <w:rPr>
          <w:spacing w:val="-1"/>
        </w:rPr>
        <w:t xml:space="preserve"> </w:t>
      </w:r>
      <w:r>
        <w:t>their</w:t>
      </w:r>
      <w:r>
        <w:rPr>
          <w:spacing w:val="-1"/>
        </w:rPr>
        <w:t xml:space="preserve"> </w:t>
      </w:r>
      <w:r>
        <w:rPr>
          <w:spacing w:val="-2"/>
        </w:rPr>
        <w:t>parents</w:t>
      </w:r>
    </w:p>
    <w:p w14:paraId="627CFF02" w14:textId="77777777" w:rsidR="00917EF6" w:rsidRDefault="00BA078E">
      <w:pPr>
        <w:pStyle w:val="ListParagraph"/>
        <w:numPr>
          <w:ilvl w:val="2"/>
          <w:numId w:val="6"/>
        </w:numPr>
        <w:tabs>
          <w:tab w:val="left" w:pos="567"/>
        </w:tabs>
        <w:ind w:left="567" w:hanging="170"/>
      </w:pPr>
      <w:r>
        <w:t>Ignore</w:t>
      </w:r>
      <w:r>
        <w:rPr>
          <w:spacing w:val="-6"/>
        </w:rPr>
        <w:t xml:space="preserve"> </w:t>
      </w:r>
      <w:r>
        <w:t>medical</w:t>
      </w:r>
      <w:r>
        <w:rPr>
          <w:spacing w:val="-4"/>
        </w:rPr>
        <w:t xml:space="preserve"> </w:t>
      </w:r>
      <w:r>
        <w:t>evidence</w:t>
      </w:r>
      <w:r>
        <w:rPr>
          <w:spacing w:val="-6"/>
        </w:rPr>
        <w:t xml:space="preserve"> </w:t>
      </w:r>
      <w:r>
        <w:t>or</w:t>
      </w:r>
      <w:r>
        <w:rPr>
          <w:spacing w:val="-3"/>
        </w:rPr>
        <w:t xml:space="preserve"> </w:t>
      </w:r>
      <w:r>
        <w:t>opinion</w:t>
      </w:r>
      <w:r>
        <w:rPr>
          <w:spacing w:val="-4"/>
        </w:rPr>
        <w:t xml:space="preserve"> </w:t>
      </w:r>
      <w:r>
        <w:t>(although</w:t>
      </w:r>
      <w:r>
        <w:rPr>
          <w:spacing w:val="-5"/>
        </w:rPr>
        <w:t xml:space="preserve"> </w:t>
      </w:r>
      <w:r>
        <w:t>this</w:t>
      </w:r>
      <w:r>
        <w:rPr>
          <w:spacing w:val="-6"/>
        </w:rPr>
        <w:t xml:space="preserve"> </w:t>
      </w:r>
      <w:r>
        <w:t>may</w:t>
      </w:r>
      <w:r>
        <w:rPr>
          <w:spacing w:val="-5"/>
        </w:rPr>
        <w:t xml:space="preserve"> </w:t>
      </w:r>
      <w:r>
        <w:t>be</w:t>
      </w:r>
      <w:r>
        <w:rPr>
          <w:spacing w:val="-4"/>
        </w:rPr>
        <w:t xml:space="preserve"> </w:t>
      </w:r>
      <w:r>
        <w:rPr>
          <w:spacing w:val="-2"/>
        </w:rPr>
        <w:t>challenged)</w:t>
      </w:r>
    </w:p>
    <w:p w14:paraId="704FCB5C" w14:textId="77777777" w:rsidR="00917EF6" w:rsidRDefault="00BA078E">
      <w:pPr>
        <w:pStyle w:val="ListParagraph"/>
        <w:numPr>
          <w:ilvl w:val="2"/>
          <w:numId w:val="6"/>
        </w:numPr>
        <w:tabs>
          <w:tab w:val="left" w:pos="568"/>
        </w:tabs>
        <w:spacing w:before="122"/>
        <w:ind w:right="272"/>
        <w:jc w:val="both"/>
      </w:pPr>
      <w:r>
        <w:t>Send</w:t>
      </w:r>
      <w:r>
        <w:rPr>
          <w:spacing w:val="-2"/>
        </w:rPr>
        <w:t xml:space="preserve"> </w:t>
      </w:r>
      <w:r>
        <w:t>children</w:t>
      </w:r>
      <w:r>
        <w:rPr>
          <w:spacing w:val="-2"/>
        </w:rPr>
        <w:t xml:space="preserve"> </w:t>
      </w:r>
      <w:r>
        <w:t>with</w:t>
      </w:r>
      <w:r>
        <w:rPr>
          <w:spacing w:val="-2"/>
        </w:rPr>
        <w:t xml:space="preserve"> </w:t>
      </w:r>
      <w:r>
        <w:t>medical</w:t>
      </w:r>
      <w:r>
        <w:rPr>
          <w:spacing w:val="-2"/>
        </w:rPr>
        <w:t xml:space="preserve"> </w:t>
      </w:r>
      <w:r>
        <w:t>conditions</w:t>
      </w:r>
      <w:r>
        <w:rPr>
          <w:spacing w:val="-1"/>
        </w:rPr>
        <w:t xml:space="preserve"> </w:t>
      </w:r>
      <w:r>
        <w:t>home</w:t>
      </w:r>
      <w:r>
        <w:rPr>
          <w:spacing w:val="-4"/>
        </w:rPr>
        <w:t xml:space="preserve"> </w:t>
      </w:r>
      <w:r>
        <w:t>frequently</w:t>
      </w:r>
      <w:r>
        <w:rPr>
          <w:spacing w:val="-4"/>
        </w:rPr>
        <w:t xml:space="preserve"> </w:t>
      </w:r>
      <w:r>
        <w:t>for</w:t>
      </w:r>
      <w:r>
        <w:rPr>
          <w:spacing w:val="-3"/>
        </w:rPr>
        <w:t xml:space="preserve"> </w:t>
      </w:r>
      <w:r>
        <w:t>reasons</w:t>
      </w:r>
      <w:r>
        <w:rPr>
          <w:spacing w:val="-4"/>
        </w:rPr>
        <w:t xml:space="preserve"> </w:t>
      </w:r>
      <w:r>
        <w:t>associated</w:t>
      </w:r>
      <w:r>
        <w:rPr>
          <w:spacing w:val="-2"/>
        </w:rPr>
        <w:t xml:space="preserve"> </w:t>
      </w:r>
      <w:r>
        <w:t>with</w:t>
      </w:r>
      <w:r>
        <w:rPr>
          <w:spacing w:val="-2"/>
        </w:rPr>
        <w:t xml:space="preserve"> </w:t>
      </w:r>
      <w:r>
        <w:t>their</w:t>
      </w:r>
      <w:r>
        <w:rPr>
          <w:spacing w:val="-3"/>
        </w:rPr>
        <w:t xml:space="preserve"> </w:t>
      </w:r>
      <w:r>
        <w:t>medical condition</w:t>
      </w:r>
      <w:r>
        <w:rPr>
          <w:spacing w:val="-3"/>
        </w:rPr>
        <w:t xml:space="preserve"> </w:t>
      </w:r>
      <w:r>
        <w:t>or</w:t>
      </w:r>
      <w:r>
        <w:rPr>
          <w:spacing w:val="-4"/>
        </w:rPr>
        <w:t xml:space="preserve"> </w:t>
      </w:r>
      <w:r>
        <w:t>prevent</w:t>
      </w:r>
      <w:r>
        <w:rPr>
          <w:spacing w:val="-4"/>
        </w:rPr>
        <w:t xml:space="preserve"> </w:t>
      </w:r>
      <w:r>
        <w:t>them</w:t>
      </w:r>
      <w:r>
        <w:rPr>
          <w:spacing w:val="-4"/>
        </w:rPr>
        <w:t xml:space="preserve"> </w:t>
      </w:r>
      <w:r>
        <w:t>from</w:t>
      </w:r>
      <w:r>
        <w:rPr>
          <w:spacing w:val="-4"/>
        </w:rPr>
        <w:t xml:space="preserve"> </w:t>
      </w:r>
      <w:r>
        <w:t>staying</w:t>
      </w:r>
      <w:r>
        <w:rPr>
          <w:spacing w:val="-3"/>
        </w:rPr>
        <w:t xml:space="preserve"> </w:t>
      </w:r>
      <w:r>
        <w:t>for</w:t>
      </w:r>
      <w:r>
        <w:rPr>
          <w:spacing w:val="-4"/>
        </w:rPr>
        <w:t xml:space="preserve"> </w:t>
      </w:r>
      <w:r>
        <w:t>normal</w:t>
      </w:r>
      <w:r>
        <w:rPr>
          <w:spacing w:val="-3"/>
        </w:rPr>
        <w:t xml:space="preserve"> </w:t>
      </w:r>
      <w:r>
        <w:t>school</w:t>
      </w:r>
      <w:r>
        <w:rPr>
          <w:spacing w:val="-3"/>
        </w:rPr>
        <w:t xml:space="preserve"> </w:t>
      </w:r>
      <w:r>
        <w:t>activities,</w:t>
      </w:r>
      <w:r>
        <w:rPr>
          <w:spacing w:val="-1"/>
        </w:rPr>
        <w:t xml:space="preserve"> </w:t>
      </w:r>
      <w:r>
        <w:t>including</w:t>
      </w:r>
      <w:r>
        <w:rPr>
          <w:spacing w:val="-3"/>
        </w:rPr>
        <w:t xml:space="preserve"> </w:t>
      </w:r>
      <w:r>
        <w:t>lunch,</w:t>
      </w:r>
      <w:r>
        <w:rPr>
          <w:spacing w:val="-1"/>
        </w:rPr>
        <w:t xml:space="preserve"> </w:t>
      </w:r>
      <w:r>
        <w:t>unless</w:t>
      </w:r>
      <w:r>
        <w:rPr>
          <w:spacing w:val="-7"/>
        </w:rPr>
        <w:t xml:space="preserve"> </w:t>
      </w:r>
      <w:r>
        <w:t>this</w:t>
      </w:r>
      <w:r>
        <w:rPr>
          <w:spacing w:val="-2"/>
        </w:rPr>
        <w:t xml:space="preserve"> </w:t>
      </w:r>
      <w:r>
        <w:t>is specified in their IHPs</w:t>
      </w:r>
    </w:p>
    <w:p w14:paraId="40398E3E" w14:textId="77777777" w:rsidR="00917EF6" w:rsidRDefault="00BA078E">
      <w:pPr>
        <w:pStyle w:val="ListParagraph"/>
        <w:numPr>
          <w:ilvl w:val="2"/>
          <w:numId w:val="6"/>
        </w:numPr>
        <w:tabs>
          <w:tab w:val="left" w:pos="568"/>
        </w:tabs>
        <w:ind w:right="444"/>
      </w:pPr>
      <w:r>
        <w:t>If</w:t>
      </w:r>
      <w:r>
        <w:rPr>
          <w:spacing w:val="-1"/>
        </w:rPr>
        <w:t xml:space="preserve"> </w:t>
      </w:r>
      <w:r>
        <w:t>the</w:t>
      </w:r>
      <w:r>
        <w:rPr>
          <w:spacing w:val="-5"/>
        </w:rPr>
        <w:t xml:space="preserve"> </w:t>
      </w:r>
      <w:r>
        <w:t>pupil</w:t>
      </w:r>
      <w:r>
        <w:rPr>
          <w:spacing w:val="-3"/>
        </w:rPr>
        <w:t xml:space="preserve"> </w:t>
      </w:r>
      <w:r>
        <w:t>becomes</w:t>
      </w:r>
      <w:r>
        <w:rPr>
          <w:spacing w:val="-2"/>
        </w:rPr>
        <w:t xml:space="preserve"> </w:t>
      </w:r>
      <w:r>
        <w:t>ill,</w:t>
      </w:r>
      <w:r>
        <w:rPr>
          <w:spacing w:val="-1"/>
        </w:rPr>
        <w:t xml:space="preserve"> </w:t>
      </w:r>
      <w:r>
        <w:t>send</w:t>
      </w:r>
      <w:r>
        <w:rPr>
          <w:spacing w:val="-3"/>
        </w:rPr>
        <w:t xml:space="preserve"> </w:t>
      </w:r>
      <w:r>
        <w:t>them</w:t>
      </w:r>
      <w:r>
        <w:rPr>
          <w:spacing w:val="-4"/>
        </w:rPr>
        <w:t xml:space="preserve"> </w:t>
      </w:r>
      <w:r>
        <w:t>to</w:t>
      </w:r>
      <w:r>
        <w:rPr>
          <w:spacing w:val="-5"/>
        </w:rPr>
        <w:t xml:space="preserve"> </w:t>
      </w:r>
      <w:r>
        <w:t>the</w:t>
      </w:r>
      <w:r>
        <w:rPr>
          <w:spacing w:val="-5"/>
        </w:rPr>
        <w:t xml:space="preserve"> </w:t>
      </w:r>
      <w:r>
        <w:t>school</w:t>
      </w:r>
      <w:r>
        <w:rPr>
          <w:spacing w:val="-3"/>
        </w:rPr>
        <w:t xml:space="preserve"> </w:t>
      </w:r>
      <w:r>
        <w:t>office</w:t>
      </w:r>
      <w:r>
        <w:rPr>
          <w:spacing w:val="-3"/>
        </w:rPr>
        <w:t xml:space="preserve"> </w:t>
      </w:r>
      <w:r>
        <w:t>or</w:t>
      </w:r>
      <w:r>
        <w:rPr>
          <w:spacing w:val="-4"/>
        </w:rPr>
        <w:t xml:space="preserve"> </w:t>
      </w:r>
      <w:r>
        <w:t>medical</w:t>
      </w:r>
      <w:r>
        <w:rPr>
          <w:spacing w:val="-6"/>
        </w:rPr>
        <w:t xml:space="preserve"> </w:t>
      </w:r>
      <w:r>
        <w:t>room</w:t>
      </w:r>
      <w:r>
        <w:rPr>
          <w:spacing w:val="-4"/>
        </w:rPr>
        <w:t xml:space="preserve"> </w:t>
      </w:r>
      <w:r>
        <w:t>unaccompanied</w:t>
      </w:r>
      <w:r>
        <w:rPr>
          <w:spacing w:val="-3"/>
        </w:rPr>
        <w:t xml:space="preserve"> </w:t>
      </w:r>
      <w:r>
        <w:t>or</w:t>
      </w:r>
      <w:r>
        <w:rPr>
          <w:spacing w:val="-1"/>
        </w:rPr>
        <w:t xml:space="preserve"> </w:t>
      </w:r>
      <w:r>
        <w:t>with someone unsuitable</w:t>
      </w:r>
    </w:p>
    <w:p w14:paraId="7B12CA3E" w14:textId="77777777" w:rsidR="00917EF6" w:rsidRDefault="00BA078E">
      <w:pPr>
        <w:pStyle w:val="ListParagraph"/>
        <w:numPr>
          <w:ilvl w:val="2"/>
          <w:numId w:val="6"/>
        </w:numPr>
        <w:tabs>
          <w:tab w:val="left" w:pos="568"/>
        </w:tabs>
        <w:spacing w:before="121"/>
        <w:ind w:right="1178"/>
      </w:pPr>
      <w:proofErr w:type="spellStart"/>
      <w:r>
        <w:t>Penalise</w:t>
      </w:r>
      <w:proofErr w:type="spellEnd"/>
      <w:r>
        <w:rPr>
          <w:spacing w:val="-2"/>
        </w:rPr>
        <w:t xml:space="preserve"> </w:t>
      </w:r>
      <w:r>
        <w:t>pupils</w:t>
      </w:r>
      <w:r>
        <w:rPr>
          <w:spacing w:val="-2"/>
        </w:rPr>
        <w:t xml:space="preserve"> </w:t>
      </w:r>
      <w:r>
        <w:t>for</w:t>
      </w:r>
      <w:r>
        <w:rPr>
          <w:spacing w:val="-4"/>
        </w:rPr>
        <w:t xml:space="preserve"> </w:t>
      </w:r>
      <w:r>
        <w:t>their</w:t>
      </w:r>
      <w:r>
        <w:rPr>
          <w:spacing w:val="-6"/>
        </w:rPr>
        <w:t xml:space="preserve"> </w:t>
      </w:r>
      <w:r>
        <w:t>attendance</w:t>
      </w:r>
      <w:r>
        <w:rPr>
          <w:spacing w:val="-5"/>
        </w:rPr>
        <w:t xml:space="preserve"> </w:t>
      </w:r>
      <w:r>
        <w:t>record</w:t>
      </w:r>
      <w:r>
        <w:rPr>
          <w:spacing w:val="-5"/>
        </w:rPr>
        <w:t xml:space="preserve"> </w:t>
      </w:r>
      <w:r>
        <w:t>if</w:t>
      </w:r>
      <w:r>
        <w:rPr>
          <w:spacing w:val="-1"/>
        </w:rPr>
        <w:t xml:space="preserve"> </w:t>
      </w:r>
      <w:r>
        <w:t>their</w:t>
      </w:r>
      <w:r>
        <w:rPr>
          <w:spacing w:val="-4"/>
        </w:rPr>
        <w:t xml:space="preserve"> </w:t>
      </w:r>
      <w:r>
        <w:t>absences</w:t>
      </w:r>
      <w:r>
        <w:rPr>
          <w:spacing w:val="-5"/>
        </w:rPr>
        <w:t xml:space="preserve"> </w:t>
      </w:r>
      <w:r>
        <w:t>are</w:t>
      </w:r>
      <w:r>
        <w:rPr>
          <w:spacing w:val="-5"/>
        </w:rPr>
        <w:t xml:space="preserve"> </w:t>
      </w:r>
      <w:r>
        <w:t>related</w:t>
      </w:r>
      <w:r>
        <w:rPr>
          <w:spacing w:val="-5"/>
        </w:rPr>
        <w:t xml:space="preserve"> </w:t>
      </w:r>
      <w:r>
        <w:t>to</w:t>
      </w:r>
      <w:r>
        <w:rPr>
          <w:spacing w:val="-7"/>
        </w:rPr>
        <w:t xml:space="preserve"> </w:t>
      </w:r>
      <w:r>
        <w:t>their</w:t>
      </w:r>
      <w:r>
        <w:rPr>
          <w:spacing w:val="-4"/>
        </w:rPr>
        <w:t xml:space="preserve"> </w:t>
      </w:r>
      <w:r>
        <w:t xml:space="preserve">medical condition, </w:t>
      </w:r>
      <w:proofErr w:type="gramStart"/>
      <w:r>
        <w:t>e.g.</w:t>
      </w:r>
      <w:proofErr w:type="gramEnd"/>
      <w:r>
        <w:t xml:space="preserve"> hospital appointments</w:t>
      </w:r>
    </w:p>
    <w:p w14:paraId="1AE5B80B" w14:textId="77777777" w:rsidR="00917EF6" w:rsidRDefault="00BA078E">
      <w:pPr>
        <w:pStyle w:val="ListParagraph"/>
        <w:numPr>
          <w:ilvl w:val="2"/>
          <w:numId w:val="6"/>
        </w:numPr>
        <w:tabs>
          <w:tab w:val="left" w:pos="568"/>
        </w:tabs>
        <w:spacing w:before="120"/>
        <w:ind w:right="688"/>
      </w:pPr>
      <w:r>
        <w:t>Prevent</w:t>
      </w:r>
      <w:r>
        <w:rPr>
          <w:spacing w:val="-1"/>
        </w:rPr>
        <w:t xml:space="preserve"> </w:t>
      </w:r>
      <w:r>
        <w:t>pupils</w:t>
      </w:r>
      <w:r>
        <w:rPr>
          <w:spacing w:val="-5"/>
        </w:rPr>
        <w:t xml:space="preserve"> </w:t>
      </w:r>
      <w:r>
        <w:t>from</w:t>
      </w:r>
      <w:r>
        <w:rPr>
          <w:spacing w:val="-4"/>
        </w:rPr>
        <w:t xml:space="preserve"> </w:t>
      </w:r>
      <w:r>
        <w:t>drinking,</w:t>
      </w:r>
      <w:r>
        <w:rPr>
          <w:spacing w:val="-3"/>
        </w:rPr>
        <w:t xml:space="preserve"> </w:t>
      </w:r>
      <w:r>
        <w:t>eating or</w:t>
      </w:r>
      <w:r>
        <w:rPr>
          <w:spacing w:val="-4"/>
        </w:rPr>
        <w:t xml:space="preserve"> </w:t>
      </w:r>
      <w:r>
        <w:t>taking</w:t>
      </w:r>
      <w:r>
        <w:rPr>
          <w:spacing w:val="-3"/>
        </w:rPr>
        <w:t xml:space="preserve"> </w:t>
      </w:r>
      <w:r>
        <w:t>toilet</w:t>
      </w:r>
      <w:r>
        <w:rPr>
          <w:spacing w:val="-3"/>
        </w:rPr>
        <w:t xml:space="preserve"> </w:t>
      </w:r>
      <w:r>
        <w:t>or</w:t>
      </w:r>
      <w:r>
        <w:rPr>
          <w:spacing w:val="-4"/>
        </w:rPr>
        <w:t xml:space="preserve"> </w:t>
      </w:r>
      <w:r>
        <w:t>other</w:t>
      </w:r>
      <w:r>
        <w:rPr>
          <w:spacing w:val="-1"/>
        </w:rPr>
        <w:t xml:space="preserve"> </w:t>
      </w:r>
      <w:r>
        <w:t>breaks</w:t>
      </w:r>
      <w:r>
        <w:rPr>
          <w:spacing w:val="-2"/>
        </w:rPr>
        <w:t xml:space="preserve"> </w:t>
      </w:r>
      <w:r>
        <w:t>whenever</w:t>
      </w:r>
      <w:r>
        <w:rPr>
          <w:spacing w:val="-4"/>
        </w:rPr>
        <w:t xml:space="preserve"> </w:t>
      </w:r>
      <w:r>
        <w:t>they</w:t>
      </w:r>
      <w:r>
        <w:rPr>
          <w:spacing w:val="-5"/>
        </w:rPr>
        <w:t xml:space="preserve"> </w:t>
      </w:r>
      <w:r>
        <w:t>need</w:t>
      </w:r>
      <w:r>
        <w:rPr>
          <w:spacing w:val="-3"/>
        </w:rPr>
        <w:t xml:space="preserve"> </w:t>
      </w:r>
      <w:r>
        <w:t>to</w:t>
      </w:r>
      <w:r>
        <w:rPr>
          <w:spacing w:val="-5"/>
        </w:rPr>
        <w:t xml:space="preserve"> </w:t>
      </w:r>
      <w:r>
        <w:t>in order to manage their medical condition effectively</w:t>
      </w:r>
    </w:p>
    <w:p w14:paraId="79D239DC" w14:textId="77777777" w:rsidR="00917EF6" w:rsidRDefault="00BA078E">
      <w:pPr>
        <w:pStyle w:val="ListParagraph"/>
        <w:numPr>
          <w:ilvl w:val="2"/>
          <w:numId w:val="6"/>
        </w:numPr>
        <w:tabs>
          <w:tab w:val="left" w:pos="568"/>
        </w:tabs>
        <w:spacing w:before="118"/>
        <w:ind w:right="247"/>
        <w:jc w:val="both"/>
      </w:pPr>
      <w:r>
        <w:t>Require</w:t>
      </w:r>
      <w:r>
        <w:rPr>
          <w:spacing w:val="-2"/>
        </w:rPr>
        <w:t xml:space="preserve"> </w:t>
      </w:r>
      <w:r>
        <w:t>parents, or</w:t>
      </w:r>
      <w:r>
        <w:rPr>
          <w:spacing w:val="-1"/>
        </w:rPr>
        <w:t xml:space="preserve"> </w:t>
      </w:r>
      <w:r>
        <w:t>otherwise make</w:t>
      </w:r>
      <w:r>
        <w:rPr>
          <w:spacing w:val="-2"/>
        </w:rPr>
        <w:t xml:space="preserve"> </w:t>
      </w:r>
      <w:r>
        <w:t>them</w:t>
      </w:r>
      <w:r>
        <w:rPr>
          <w:spacing w:val="-1"/>
        </w:rPr>
        <w:t xml:space="preserve"> </w:t>
      </w:r>
      <w:r>
        <w:t>feel obliged,</w:t>
      </w:r>
      <w:r>
        <w:rPr>
          <w:spacing w:val="-1"/>
        </w:rPr>
        <w:t xml:space="preserve"> </w:t>
      </w:r>
      <w:r>
        <w:t>to attend</w:t>
      </w:r>
      <w:r>
        <w:rPr>
          <w:spacing w:val="-2"/>
        </w:rPr>
        <w:t xml:space="preserve"> </w:t>
      </w:r>
      <w:r>
        <w:t>school</w:t>
      </w:r>
      <w:r>
        <w:rPr>
          <w:spacing w:val="-3"/>
        </w:rPr>
        <w:t xml:space="preserve"> </w:t>
      </w:r>
      <w:r>
        <w:t>to</w:t>
      </w:r>
      <w:r>
        <w:rPr>
          <w:spacing w:val="-2"/>
        </w:rPr>
        <w:t xml:space="preserve"> </w:t>
      </w:r>
      <w:r>
        <w:t>administer</w:t>
      </w:r>
      <w:r>
        <w:rPr>
          <w:spacing w:val="-1"/>
        </w:rPr>
        <w:t xml:space="preserve"> </w:t>
      </w:r>
      <w:r>
        <w:t>medication or</w:t>
      </w:r>
      <w:r>
        <w:rPr>
          <w:spacing w:val="-1"/>
        </w:rPr>
        <w:t xml:space="preserve"> </w:t>
      </w:r>
      <w:r>
        <w:t>provide</w:t>
      </w:r>
      <w:r>
        <w:rPr>
          <w:spacing w:val="-3"/>
        </w:rPr>
        <w:t xml:space="preserve"> </w:t>
      </w:r>
      <w:r>
        <w:t>medical</w:t>
      </w:r>
      <w:r>
        <w:rPr>
          <w:spacing w:val="-3"/>
        </w:rPr>
        <w:t xml:space="preserve"> </w:t>
      </w:r>
      <w:r>
        <w:t>support</w:t>
      </w:r>
      <w:r>
        <w:rPr>
          <w:spacing w:val="-3"/>
        </w:rPr>
        <w:t xml:space="preserve"> </w:t>
      </w:r>
      <w:r>
        <w:t>to</w:t>
      </w:r>
      <w:r>
        <w:rPr>
          <w:spacing w:val="-5"/>
        </w:rPr>
        <w:t xml:space="preserve"> </w:t>
      </w:r>
      <w:r>
        <w:t>their</w:t>
      </w:r>
      <w:r>
        <w:rPr>
          <w:spacing w:val="-4"/>
        </w:rPr>
        <w:t xml:space="preserve"> </w:t>
      </w:r>
      <w:r>
        <w:t>pupil,</w:t>
      </w:r>
      <w:r>
        <w:rPr>
          <w:spacing w:val="-1"/>
        </w:rPr>
        <w:t xml:space="preserve"> </w:t>
      </w:r>
      <w:r>
        <w:t>including</w:t>
      </w:r>
      <w:r>
        <w:rPr>
          <w:spacing w:val="-3"/>
        </w:rPr>
        <w:t xml:space="preserve"> </w:t>
      </w:r>
      <w:r>
        <w:t>with</w:t>
      </w:r>
      <w:r>
        <w:rPr>
          <w:spacing w:val="-3"/>
        </w:rPr>
        <w:t xml:space="preserve"> </w:t>
      </w:r>
      <w:r>
        <w:t>toileting</w:t>
      </w:r>
      <w:r>
        <w:rPr>
          <w:spacing w:val="-3"/>
        </w:rPr>
        <w:t xml:space="preserve"> </w:t>
      </w:r>
      <w:r>
        <w:t>issues.</w:t>
      </w:r>
      <w:r>
        <w:rPr>
          <w:spacing w:val="-3"/>
        </w:rPr>
        <w:t xml:space="preserve"> </w:t>
      </w:r>
      <w:r>
        <w:t>No</w:t>
      </w:r>
      <w:r>
        <w:rPr>
          <w:spacing w:val="-3"/>
        </w:rPr>
        <w:t xml:space="preserve"> </w:t>
      </w:r>
      <w:r>
        <w:t>parent</w:t>
      </w:r>
      <w:r>
        <w:rPr>
          <w:spacing w:val="-1"/>
        </w:rPr>
        <w:t xml:space="preserve"> </w:t>
      </w:r>
      <w:r>
        <w:t>should</w:t>
      </w:r>
      <w:r>
        <w:rPr>
          <w:spacing w:val="-5"/>
        </w:rPr>
        <w:t xml:space="preserve"> </w:t>
      </w:r>
      <w:r>
        <w:t>have</w:t>
      </w:r>
      <w:r>
        <w:rPr>
          <w:spacing w:val="-3"/>
        </w:rPr>
        <w:t xml:space="preserve"> </w:t>
      </w:r>
      <w:r>
        <w:t>to give up working because the school is failing to support their child’s medical needs</w:t>
      </w:r>
    </w:p>
    <w:p w14:paraId="1102B226" w14:textId="77777777" w:rsidR="00917EF6" w:rsidRDefault="00BA078E">
      <w:pPr>
        <w:pStyle w:val="ListParagraph"/>
        <w:numPr>
          <w:ilvl w:val="2"/>
          <w:numId w:val="6"/>
        </w:numPr>
        <w:tabs>
          <w:tab w:val="left" w:pos="568"/>
        </w:tabs>
        <w:spacing w:before="122"/>
        <w:ind w:right="597"/>
        <w:jc w:val="both"/>
      </w:pPr>
      <w:r>
        <w:t>Prevent</w:t>
      </w:r>
      <w:r>
        <w:rPr>
          <w:spacing w:val="-2"/>
        </w:rPr>
        <w:t xml:space="preserve"> </w:t>
      </w:r>
      <w:r>
        <w:t>pupils</w:t>
      </w:r>
      <w:r>
        <w:rPr>
          <w:spacing w:val="-4"/>
        </w:rPr>
        <w:t xml:space="preserve"> </w:t>
      </w:r>
      <w:r>
        <w:t>from</w:t>
      </w:r>
      <w:r>
        <w:rPr>
          <w:spacing w:val="-5"/>
        </w:rPr>
        <w:t xml:space="preserve"> </w:t>
      </w:r>
      <w:r>
        <w:t>participating,</w:t>
      </w:r>
      <w:r>
        <w:rPr>
          <w:spacing w:val="-2"/>
        </w:rPr>
        <w:t xml:space="preserve"> </w:t>
      </w:r>
      <w:r>
        <w:t>or</w:t>
      </w:r>
      <w:r>
        <w:rPr>
          <w:spacing w:val="-2"/>
        </w:rPr>
        <w:t xml:space="preserve"> </w:t>
      </w:r>
      <w:r>
        <w:t>create</w:t>
      </w:r>
      <w:r>
        <w:rPr>
          <w:spacing w:val="-5"/>
        </w:rPr>
        <w:t xml:space="preserve"> </w:t>
      </w:r>
      <w:r>
        <w:t>unnecessary</w:t>
      </w:r>
      <w:r>
        <w:rPr>
          <w:spacing w:val="-5"/>
        </w:rPr>
        <w:t xml:space="preserve"> </w:t>
      </w:r>
      <w:r>
        <w:t>barriers</w:t>
      </w:r>
      <w:r>
        <w:rPr>
          <w:spacing w:val="-5"/>
        </w:rPr>
        <w:t xml:space="preserve"> </w:t>
      </w:r>
      <w:r>
        <w:t>to</w:t>
      </w:r>
      <w:r>
        <w:rPr>
          <w:spacing w:val="-4"/>
        </w:rPr>
        <w:t xml:space="preserve"> </w:t>
      </w:r>
      <w:r>
        <w:t>pupils</w:t>
      </w:r>
      <w:r>
        <w:rPr>
          <w:spacing w:val="-4"/>
        </w:rPr>
        <w:t xml:space="preserve"> </w:t>
      </w:r>
      <w:r>
        <w:t>participating</w:t>
      </w:r>
      <w:r>
        <w:rPr>
          <w:spacing w:val="-1"/>
        </w:rPr>
        <w:t xml:space="preserve"> </w:t>
      </w:r>
      <w:r>
        <w:t>in</w:t>
      </w:r>
      <w:r>
        <w:rPr>
          <w:spacing w:val="-4"/>
        </w:rPr>
        <w:t xml:space="preserve"> </w:t>
      </w:r>
      <w:r>
        <w:t>any aspect</w:t>
      </w:r>
      <w:r>
        <w:rPr>
          <w:spacing w:val="-1"/>
        </w:rPr>
        <w:t xml:space="preserve"> </w:t>
      </w:r>
      <w:r>
        <w:t>of</w:t>
      </w:r>
      <w:r>
        <w:rPr>
          <w:spacing w:val="-4"/>
        </w:rPr>
        <w:t xml:space="preserve"> </w:t>
      </w:r>
      <w:r>
        <w:t>school</w:t>
      </w:r>
      <w:r>
        <w:rPr>
          <w:spacing w:val="-3"/>
        </w:rPr>
        <w:t xml:space="preserve"> </w:t>
      </w:r>
      <w:r>
        <w:t>life,</w:t>
      </w:r>
      <w:r>
        <w:rPr>
          <w:spacing w:val="-3"/>
        </w:rPr>
        <w:t xml:space="preserve"> </w:t>
      </w:r>
      <w:r>
        <w:t>inc</w:t>
      </w:r>
      <w:r>
        <w:t>luding school</w:t>
      </w:r>
      <w:r>
        <w:rPr>
          <w:spacing w:val="-3"/>
        </w:rPr>
        <w:t xml:space="preserve"> </w:t>
      </w:r>
      <w:r>
        <w:t>trips,</w:t>
      </w:r>
      <w:r>
        <w:rPr>
          <w:spacing w:val="-3"/>
        </w:rPr>
        <w:t xml:space="preserve"> </w:t>
      </w:r>
      <w:proofErr w:type="gramStart"/>
      <w:r>
        <w:t>e.g.</w:t>
      </w:r>
      <w:proofErr w:type="gramEnd"/>
      <w:r>
        <w:rPr>
          <w:spacing w:val="-1"/>
        </w:rPr>
        <w:t xml:space="preserve"> </w:t>
      </w:r>
      <w:r>
        <w:t>by</w:t>
      </w:r>
      <w:r>
        <w:rPr>
          <w:spacing w:val="-5"/>
        </w:rPr>
        <w:t xml:space="preserve"> </w:t>
      </w:r>
      <w:r>
        <w:t>requiring</w:t>
      </w:r>
      <w:r>
        <w:rPr>
          <w:spacing w:val="-2"/>
        </w:rPr>
        <w:t xml:space="preserve"> </w:t>
      </w:r>
      <w:r>
        <w:t>parents</w:t>
      </w:r>
      <w:r>
        <w:rPr>
          <w:spacing w:val="-5"/>
        </w:rPr>
        <w:t xml:space="preserve"> </w:t>
      </w:r>
      <w:r>
        <w:t>to</w:t>
      </w:r>
      <w:r>
        <w:rPr>
          <w:spacing w:val="-3"/>
        </w:rPr>
        <w:t xml:space="preserve"> </w:t>
      </w:r>
      <w:r>
        <w:t>accompany</w:t>
      </w:r>
      <w:r>
        <w:rPr>
          <w:spacing w:val="-5"/>
        </w:rPr>
        <w:t xml:space="preserve"> </w:t>
      </w:r>
      <w:r>
        <w:t>their</w:t>
      </w:r>
      <w:r>
        <w:rPr>
          <w:spacing w:val="-4"/>
        </w:rPr>
        <w:t xml:space="preserve"> </w:t>
      </w:r>
      <w:r>
        <w:t>child</w:t>
      </w:r>
    </w:p>
    <w:p w14:paraId="2F790DC8" w14:textId="77777777" w:rsidR="00917EF6" w:rsidRDefault="00BA078E">
      <w:pPr>
        <w:pStyle w:val="ListParagraph"/>
        <w:numPr>
          <w:ilvl w:val="2"/>
          <w:numId w:val="6"/>
        </w:numPr>
        <w:tabs>
          <w:tab w:val="left" w:pos="567"/>
        </w:tabs>
        <w:spacing w:before="118"/>
        <w:ind w:left="567" w:hanging="170"/>
        <w:jc w:val="both"/>
      </w:pPr>
      <w:r>
        <w:t>Administer,</w:t>
      </w:r>
      <w:r>
        <w:rPr>
          <w:spacing w:val="-5"/>
        </w:rPr>
        <w:t xml:space="preserve"> </w:t>
      </w:r>
      <w:r>
        <w:t>or</w:t>
      </w:r>
      <w:r>
        <w:rPr>
          <w:spacing w:val="-3"/>
        </w:rPr>
        <w:t xml:space="preserve"> </w:t>
      </w:r>
      <w:r>
        <w:t>ask</w:t>
      </w:r>
      <w:r>
        <w:rPr>
          <w:spacing w:val="-4"/>
        </w:rPr>
        <w:t xml:space="preserve"> </w:t>
      </w:r>
      <w:r>
        <w:t>pupils</w:t>
      </w:r>
      <w:r>
        <w:rPr>
          <w:spacing w:val="-4"/>
        </w:rPr>
        <w:t xml:space="preserve"> </w:t>
      </w:r>
      <w:r>
        <w:t>to</w:t>
      </w:r>
      <w:r>
        <w:rPr>
          <w:spacing w:val="-7"/>
        </w:rPr>
        <w:t xml:space="preserve"> </w:t>
      </w:r>
      <w:r>
        <w:t>administer,</w:t>
      </w:r>
      <w:r>
        <w:rPr>
          <w:spacing w:val="-4"/>
        </w:rPr>
        <w:t xml:space="preserve"> </w:t>
      </w:r>
      <w:r>
        <w:t>medicine</w:t>
      </w:r>
      <w:r>
        <w:rPr>
          <w:spacing w:val="-5"/>
        </w:rPr>
        <w:t xml:space="preserve"> </w:t>
      </w:r>
      <w:r>
        <w:t>in</w:t>
      </w:r>
      <w:r>
        <w:rPr>
          <w:spacing w:val="-5"/>
        </w:rPr>
        <w:t xml:space="preserve"> </w:t>
      </w:r>
      <w:r>
        <w:t>school</w:t>
      </w:r>
      <w:r>
        <w:rPr>
          <w:spacing w:val="-7"/>
        </w:rPr>
        <w:t xml:space="preserve"> </w:t>
      </w:r>
      <w:r>
        <w:rPr>
          <w:spacing w:val="-2"/>
        </w:rPr>
        <w:t>toilets</w:t>
      </w:r>
    </w:p>
    <w:p w14:paraId="5212916A" w14:textId="77777777" w:rsidR="00917EF6" w:rsidRDefault="00BA078E">
      <w:pPr>
        <w:pStyle w:val="Heading1"/>
        <w:numPr>
          <w:ilvl w:val="0"/>
          <w:numId w:val="6"/>
        </w:numPr>
        <w:tabs>
          <w:tab w:val="left" w:pos="539"/>
        </w:tabs>
        <w:spacing w:before="120"/>
        <w:ind w:left="539" w:hanging="312"/>
        <w:jc w:val="left"/>
      </w:pPr>
      <w:bookmarkStart w:id="14" w:name="8._Emergency_procedures"/>
      <w:bookmarkStart w:id="15" w:name="_bookmark6"/>
      <w:bookmarkEnd w:id="14"/>
      <w:bookmarkEnd w:id="15"/>
      <w:r>
        <w:t>Emergency</w:t>
      </w:r>
      <w:r>
        <w:rPr>
          <w:spacing w:val="-16"/>
        </w:rPr>
        <w:t xml:space="preserve"> </w:t>
      </w:r>
      <w:r>
        <w:rPr>
          <w:spacing w:val="-2"/>
        </w:rPr>
        <w:t>procedures</w:t>
      </w:r>
    </w:p>
    <w:p w14:paraId="2D616E98" w14:textId="77777777" w:rsidR="00917EF6" w:rsidRDefault="00BA078E">
      <w:pPr>
        <w:pStyle w:val="BodyText"/>
        <w:spacing w:before="162"/>
        <w:ind w:right="629"/>
      </w:pPr>
      <w:r>
        <w:t>Staff</w:t>
      </w:r>
      <w:r>
        <w:rPr>
          <w:spacing w:val="-1"/>
        </w:rPr>
        <w:t xml:space="preserve"> </w:t>
      </w:r>
      <w:r>
        <w:t>will</w:t>
      </w:r>
      <w:r>
        <w:rPr>
          <w:spacing w:val="-3"/>
        </w:rPr>
        <w:t xml:space="preserve"> </w:t>
      </w:r>
      <w:r>
        <w:t>follow</w:t>
      </w:r>
      <w:r>
        <w:rPr>
          <w:spacing w:val="-6"/>
        </w:rPr>
        <w:t xml:space="preserve"> </w:t>
      </w:r>
      <w:r>
        <w:t>the</w:t>
      </w:r>
      <w:r>
        <w:rPr>
          <w:spacing w:val="-3"/>
        </w:rPr>
        <w:t xml:space="preserve"> </w:t>
      </w:r>
      <w:r>
        <w:t>school’s</w:t>
      </w:r>
      <w:r>
        <w:rPr>
          <w:spacing w:val="-2"/>
        </w:rPr>
        <w:t xml:space="preserve"> </w:t>
      </w:r>
      <w:r>
        <w:t>normal</w:t>
      </w:r>
      <w:r>
        <w:rPr>
          <w:spacing w:val="-3"/>
        </w:rPr>
        <w:t xml:space="preserve"> </w:t>
      </w:r>
      <w:r>
        <w:t>emergency</w:t>
      </w:r>
      <w:r>
        <w:rPr>
          <w:spacing w:val="-5"/>
        </w:rPr>
        <w:t xml:space="preserve"> </w:t>
      </w:r>
      <w:r>
        <w:t>procedures</w:t>
      </w:r>
      <w:r>
        <w:rPr>
          <w:spacing w:val="-5"/>
        </w:rPr>
        <w:t xml:space="preserve"> </w:t>
      </w:r>
      <w:r>
        <w:t>(for</w:t>
      </w:r>
      <w:r>
        <w:rPr>
          <w:spacing w:val="-4"/>
        </w:rPr>
        <w:t xml:space="preserve"> </w:t>
      </w:r>
      <w:r>
        <w:t>example,</w:t>
      </w:r>
      <w:r>
        <w:rPr>
          <w:spacing w:val="-3"/>
        </w:rPr>
        <w:t xml:space="preserve"> </w:t>
      </w:r>
      <w:r>
        <w:t>calling 999).</w:t>
      </w:r>
      <w:r>
        <w:rPr>
          <w:spacing w:val="-1"/>
        </w:rPr>
        <w:t xml:space="preserve"> </w:t>
      </w:r>
      <w:r>
        <w:t>All</w:t>
      </w:r>
      <w:r>
        <w:rPr>
          <w:spacing w:val="-4"/>
        </w:rPr>
        <w:t xml:space="preserve"> </w:t>
      </w:r>
      <w:r>
        <w:t>pupils’ IHPs will clearly set out what constitutes an emergency and will explain what to do.</w:t>
      </w:r>
    </w:p>
    <w:p w14:paraId="0DDC83F4" w14:textId="77777777" w:rsidR="00917EF6" w:rsidRDefault="00BA078E">
      <w:pPr>
        <w:pStyle w:val="BodyText"/>
        <w:spacing w:before="161"/>
      </w:pPr>
      <w:r>
        <w:t>If a</w:t>
      </w:r>
      <w:r>
        <w:rPr>
          <w:spacing w:val="-2"/>
        </w:rPr>
        <w:t xml:space="preserve"> </w:t>
      </w:r>
      <w:r>
        <w:t>pupil</w:t>
      </w:r>
      <w:r>
        <w:rPr>
          <w:spacing w:val="-2"/>
        </w:rPr>
        <w:t xml:space="preserve"> </w:t>
      </w:r>
      <w:r>
        <w:t>needs</w:t>
      </w:r>
      <w:r>
        <w:rPr>
          <w:spacing w:val="-4"/>
        </w:rPr>
        <w:t xml:space="preserve"> </w:t>
      </w:r>
      <w:r>
        <w:t>to</w:t>
      </w:r>
      <w:r>
        <w:rPr>
          <w:spacing w:val="-4"/>
        </w:rPr>
        <w:t xml:space="preserve"> </w:t>
      </w:r>
      <w:r>
        <w:t>be</w:t>
      </w:r>
      <w:r>
        <w:rPr>
          <w:spacing w:val="-4"/>
        </w:rPr>
        <w:t xml:space="preserve"> </w:t>
      </w:r>
      <w:r>
        <w:t>taken</w:t>
      </w:r>
      <w:r>
        <w:rPr>
          <w:spacing w:val="-2"/>
        </w:rPr>
        <w:t xml:space="preserve"> </w:t>
      </w:r>
      <w:r>
        <w:t>to</w:t>
      </w:r>
      <w:r>
        <w:rPr>
          <w:spacing w:val="-4"/>
        </w:rPr>
        <w:t xml:space="preserve"> </w:t>
      </w:r>
      <w:r>
        <w:t>hospital,</w:t>
      </w:r>
      <w:r>
        <w:rPr>
          <w:spacing w:val="-2"/>
        </w:rPr>
        <w:t xml:space="preserve"> </w:t>
      </w:r>
      <w:r>
        <w:t>staff will</w:t>
      </w:r>
      <w:r>
        <w:rPr>
          <w:spacing w:val="-2"/>
        </w:rPr>
        <w:t xml:space="preserve"> </w:t>
      </w:r>
      <w:r>
        <w:t>stay</w:t>
      </w:r>
      <w:r>
        <w:rPr>
          <w:spacing w:val="-4"/>
        </w:rPr>
        <w:t xml:space="preserve"> </w:t>
      </w:r>
      <w:r>
        <w:t>with</w:t>
      </w:r>
      <w:r>
        <w:rPr>
          <w:spacing w:val="-2"/>
        </w:rPr>
        <w:t xml:space="preserve"> </w:t>
      </w:r>
      <w:r>
        <w:t>the</w:t>
      </w:r>
      <w:r>
        <w:rPr>
          <w:spacing w:val="-2"/>
        </w:rPr>
        <w:t xml:space="preserve"> </w:t>
      </w:r>
      <w:r>
        <w:t>pupil</w:t>
      </w:r>
      <w:r>
        <w:rPr>
          <w:spacing w:val="-2"/>
        </w:rPr>
        <w:t xml:space="preserve"> </w:t>
      </w:r>
      <w:r>
        <w:t>until</w:t>
      </w:r>
      <w:r>
        <w:rPr>
          <w:spacing w:val="-2"/>
        </w:rPr>
        <w:t xml:space="preserve"> </w:t>
      </w:r>
      <w:r>
        <w:t>the</w:t>
      </w:r>
      <w:r>
        <w:rPr>
          <w:spacing w:val="-4"/>
        </w:rPr>
        <w:t xml:space="preserve"> </w:t>
      </w:r>
      <w:r>
        <w:t>parent arrives, or accompany the pupil to hospital by ambulanc</w:t>
      </w:r>
      <w:r>
        <w:t>e.</w:t>
      </w:r>
    </w:p>
    <w:p w14:paraId="5FBEED19" w14:textId="77777777" w:rsidR="00917EF6" w:rsidRDefault="00BA078E">
      <w:pPr>
        <w:pStyle w:val="Heading1"/>
        <w:numPr>
          <w:ilvl w:val="0"/>
          <w:numId w:val="6"/>
        </w:numPr>
        <w:tabs>
          <w:tab w:val="left" w:pos="539"/>
        </w:tabs>
        <w:spacing w:before="160"/>
        <w:ind w:left="539" w:hanging="312"/>
        <w:jc w:val="left"/>
      </w:pPr>
      <w:bookmarkStart w:id="16" w:name="9._Training"/>
      <w:bookmarkStart w:id="17" w:name="_bookmark7"/>
      <w:bookmarkEnd w:id="16"/>
      <w:bookmarkEnd w:id="17"/>
      <w:r>
        <w:rPr>
          <w:spacing w:val="-2"/>
        </w:rPr>
        <w:t>Training</w:t>
      </w:r>
    </w:p>
    <w:p w14:paraId="3A9AC088" w14:textId="77777777" w:rsidR="00917EF6" w:rsidRDefault="00BA078E">
      <w:pPr>
        <w:pStyle w:val="BodyText"/>
        <w:ind w:right="629"/>
      </w:pPr>
      <w:r>
        <w:t>Staff</w:t>
      </w:r>
      <w:r>
        <w:rPr>
          <w:spacing w:val="-1"/>
        </w:rPr>
        <w:t xml:space="preserve"> </w:t>
      </w:r>
      <w:r>
        <w:t>who</w:t>
      </w:r>
      <w:r>
        <w:rPr>
          <w:spacing w:val="-3"/>
        </w:rPr>
        <w:t xml:space="preserve"> </w:t>
      </w:r>
      <w:r>
        <w:t>are</w:t>
      </w:r>
      <w:r>
        <w:rPr>
          <w:spacing w:val="-5"/>
        </w:rPr>
        <w:t xml:space="preserve"> </w:t>
      </w:r>
      <w:r>
        <w:t>responsible</w:t>
      </w:r>
      <w:r>
        <w:rPr>
          <w:spacing w:val="-5"/>
        </w:rPr>
        <w:t xml:space="preserve"> </w:t>
      </w:r>
      <w:r>
        <w:t>for</w:t>
      </w:r>
      <w:r>
        <w:rPr>
          <w:spacing w:val="-1"/>
        </w:rPr>
        <w:t xml:space="preserve"> </w:t>
      </w:r>
      <w:r>
        <w:t>supporting</w:t>
      </w:r>
      <w:r>
        <w:rPr>
          <w:spacing w:val="-3"/>
        </w:rPr>
        <w:t xml:space="preserve"> </w:t>
      </w:r>
      <w:r>
        <w:t>pupils</w:t>
      </w:r>
      <w:r>
        <w:rPr>
          <w:spacing w:val="-2"/>
        </w:rPr>
        <w:t xml:space="preserve"> </w:t>
      </w:r>
      <w:r>
        <w:t>with</w:t>
      </w:r>
      <w:r>
        <w:rPr>
          <w:spacing w:val="-5"/>
        </w:rPr>
        <w:t xml:space="preserve"> </w:t>
      </w:r>
      <w:r>
        <w:t>medical</w:t>
      </w:r>
      <w:r>
        <w:rPr>
          <w:spacing w:val="-3"/>
        </w:rPr>
        <w:t xml:space="preserve"> </w:t>
      </w:r>
      <w:r>
        <w:t>needs</w:t>
      </w:r>
      <w:r>
        <w:rPr>
          <w:spacing w:val="-2"/>
        </w:rPr>
        <w:t xml:space="preserve"> </w:t>
      </w:r>
      <w:r>
        <w:t>will</w:t>
      </w:r>
      <w:r>
        <w:rPr>
          <w:spacing w:val="-3"/>
        </w:rPr>
        <w:t xml:space="preserve"> </w:t>
      </w:r>
      <w:r>
        <w:t>receive</w:t>
      </w:r>
      <w:r>
        <w:rPr>
          <w:spacing w:val="-3"/>
        </w:rPr>
        <w:t xml:space="preserve"> </w:t>
      </w:r>
      <w:r>
        <w:t>suitable</w:t>
      </w:r>
      <w:r>
        <w:rPr>
          <w:spacing w:val="-3"/>
        </w:rPr>
        <w:t xml:space="preserve"> </w:t>
      </w:r>
      <w:r>
        <w:t>and sufficient training to do so.</w:t>
      </w:r>
    </w:p>
    <w:p w14:paraId="5DD90330" w14:textId="77777777" w:rsidR="00917EF6" w:rsidRDefault="00BA078E">
      <w:pPr>
        <w:pStyle w:val="BodyText"/>
        <w:spacing w:before="120"/>
      </w:pPr>
      <w:r>
        <w:t>The</w:t>
      </w:r>
      <w:r>
        <w:rPr>
          <w:spacing w:val="-5"/>
        </w:rPr>
        <w:t xml:space="preserve"> </w:t>
      </w:r>
      <w:r>
        <w:t>training will</w:t>
      </w:r>
      <w:r>
        <w:rPr>
          <w:spacing w:val="-3"/>
        </w:rPr>
        <w:t xml:space="preserve"> </w:t>
      </w:r>
      <w:r>
        <w:t>be</w:t>
      </w:r>
      <w:r>
        <w:rPr>
          <w:spacing w:val="-3"/>
        </w:rPr>
        <w:t xml:space="preserve"> </w:t>
      </w:r>
      <w:r>
        <w:t>identified</w:t>
      </w:r>
      <w:r>
        <w:rPr>
          <w:spacing w:val="-5"/>
        </w:rPr>
        <w:t xml:space="preserve"> </w:t>
      </w:r>
      <w:r>
        <w:t>during</w:t>
      </w:r>
      <w:r>
        <w:rPr>
          <w:spacing w:val="-3"/>
        </w:rPr>
        <w:t xml:space="preserve"> </w:t>
      </w:r>
      <w:r>
        <w:t>the</w:t>
      </w:r>
      <w:r>
        <w:rPr>
          <w:spacing w:val="-5"/>
        </w:rPr>
        <w:t xml:space="preserve"> </w:t>
      </w:r>
      <w:r>
        <w:t>development</w:t>
      </w:r>
      <w:r>
        <w:rPr>
          <w:spacing w:val="-1"/>
        </w:rPr>
        <w:t xml:space="preserve"> </w:t>
      </w:r>
      <w:r>
        <w:t>or</w:t>
      </w:r>
      <w:r>
        <w:rPr>
          <w:spacing w:val="-4"/>
        </w:rPr>
        <w:t xml:space="preserve"> </w:t>
      </w:r>
      <w:r>
        <w:t>review</w:t>
      </w:r>
      <w:r>
        <w:rPr>
          <w:spacing w:val="-6"/>
        </w:rPr>
        <w:t xml:space="preserve"> </w:t>
      </w:r>
      <w:r>
        <w:t>of</w:t>
      </w:r>
      <w:r>
        <w:rPr>
          <w:spacing w:val="-1"/>
        </w:rPr>
        <w:t xml:space="preserve"> </w:t>
      </w:r>
      <w:r>
        <w:t>IHPs.</w:t>
      </w:r>
      <w:r>
        <w:rPr>
          <w:spacing w:val="-1"/>
        </w:rPr>
        <w:t xml:space="preserve"> </w:t>
      </w:r>
      <w:r>
        <w:t>Staff</w:t>
      </w:r>
      <w:r>
        <w:rPr>
          <w:spacing w:val="-1"/>
        </w:rPr>
        <w:t xml:space="preserve"> </w:t>
      </w:r>
      <w:r>
        <w:t>who</w:t>
      </w:r>
      <w:r>
        <w:rPr>
          <w:spacing w:val="-3"/>
        </w:rPr>
        <w:t xml:space="preserve"> </w:t>
      </w:r>
      <w:r>
        <w:t>provide</w:t>
      </w:r>
      <w:r>
        <w:rPr>
          <w:spacing w:val="-3"/>
        </w:rPr>
        <w:t xml:space="preserve"> </w:t>
      </w:r>
      <w:r>
        <w:t>support</w:t>
      </w:r>
      <w:r>
        <w:rPr>
          <w:spacing w:val="-3"/>
        </w:rPr>
        <w:t xml:space="preserve"> </w:t>
      </w:r>
      <w:r>
        <w:t>to pupils with medical conditions will be included in meetings where this is discussed.</w:t>
      </w:r>
    </w:p>
    <w:p w14:paraId="695C23D9" w14:textId="77777777" w:rsidR="00917EF6" w:rsidRDefault="00BA078E">
      <w:pPr>
        <w:pStyle w:val="BodyText"/>
        <w:ind w:right="252"/>
      </w:pPr>
      <w:r>
        <w:t>The</w:t>
      </w:r>
      <w:r>
        <w:rPr>
          <w:spacing w:val="-5"/>
        </w:rPr>
        <w:t xml:space="preserve"> </w:t>
      </w:r>
      <w:r>
        <w:t>relevant</w:t>
      </w:r>
      <w:r>
        <w:rPr>
          <w:spacing w:val="-1"/>
        </w:rPr>
        <w:t xml:space="preserve"> </w:t>
      </w:r>
      <w:r>
        <w:t>healthcare</w:t>
      </w:r>
      <w:r>
        <w:rPr>
          <w:spacing w:val="-5"/>
        </w:rPr>
        <w:t xml:space="preserve"> </w:t>
      </w:r>
      <w:r>
        <w:t>professionals</w:t>
      </w:r>
      <w:r>
        <w:rPr>
          <w:spacing w:val="-2"/>
        </w:rPr>
        <w:t xml:space="preserve"> </w:t>
      </w:r>
      <w:r>
        <w:t>will</w:t>
      </w:r>
      <w:r>
        <w:rPr>
          <w:spacing w:val="-3"/>
        </w:rPr>
        <w:t xml:space="preserve"> </w:t>
      </w:r>
      <w:r>
        <w:t>lead</w:t>
      </w:r>
      <w:r>
        <w:rPr>
          <w:spacing w:val="-3"/>
        </w:rPr>
        <w:t xml:space="preserve"> </w:t>
      </w:r>
      <w:r>
        <w:t>on</w:t>
      </w:r>
      <w:r>
        <w:rPr>
          <w:spacing w:val="-3"/>
        </w:rPr>
        <w:t xml:space="preserve"> </w:t>
      </w:r>
      <w:r>
        <w:t>identifying</w:t>
      </w:r>
      <w:r>
        <w:rPr>
          <w:spacing w:val="-3"/>
        </w:rPr>
        <w:t xml:space="preserve"> </w:t>
      </w:r>
      <w:r>
        <w:t>the</w:t>
      </w:r>
      <w:r>
        <w:rPr>
          <w:spacing w:val="-5"/>
        </w:rPr>
        <w:t xml:space="preserve"> </w:t>
      </w:r>
      <w:r>
        <w:t>type</w:t>
      </w:r>
      <w:r>
        <w:rPr>
          <w:spacing w:val="-3"/>
        </w:rPr>
        <w:t xml:space="preserve"> </w:t>
      </w:r>
      <w:r>
        <w:t>and</w:t>
      </w:r>
      <w:r>
        <w:rPr>
          <w:spacing w:val="-3"/>
        </w:rPr>
        <w:t xml:space="preserve"> </w:t>
      </w:r>
      <w:r>
        <w:t>level</w:t>
      </w:r>
      <w:r>
        <w:rPr>
          <w:spacing w:val="-3"/>
        </w:rPr>
        <w:t xml:space="preserve"> </w:t>
      </w:r>
      <w:r>
        <w:t>of</w:t>
      </w:r>
      <w:r>
        <w:rPr>
          <w:spacing w:val="-1"/>
        </w:rPr>
        <w:t xml:space="preserve"> </w:t>
      </w:r>
      <w:r>
        <w:t>training</w:t>
      </w:r>
      <w:r>
        <w:rPr>
          <w:spacing w:val="-3"/>
        </w:rPr>
        <w:t xml:space="preserve"> </w:t>
      </w:r>
      <w:r>
        <w:t xml:space="preserve">required and will agree this with the Head Teacher. Training will be kept </w:t>
      </w:r>
      <w:r>
        <w:t>up to date.</w:t>
      </w:r>
    </w:p>
    <w:p w14:paraId="0ED82CC1" w14:textId="77777777" w:rsidR="00917EF6" w:rsidRDefault="00BA078E">
      <w:pPr>
        <w:pStyle w:val="BodyText"/>
        <w:spacing w:before="120"/>
      </w:pPr>
      <w:r>
        <w:t>Training</w:t>
      </w:r>
      <w:r>
        <w:rPr>
          <w:spacing w:val="-4"/>
        </w:rPr>
        <w:t xml:space="preserve"> </w:t>
      </w:r>
      <w:r>
        <w:rPr>
          <w:spacing w:val="-2"/>
        </w:rPr>
        <w:t>will:</w:t>
      </w:r>
    </w:p>
    <w:p w14:paraId="16399154" w14:textId="77777777" w:rsidR="00917EF6" w:rsidRDefault="00BA078E">
      <w:pPr>
        <w:pStyle w:val="ListParagraph"/>
        <w:numPr>
          <w:ilvl w:val="0"/>
          <w:numId w:val="2"/>
        </w:numPr>
        <w:tabs>
          <w:tab w:val="left" w:pos="568"/>
        </w:tabs>
        <w:ind w:right="236"/>
      </w:pPr>
      <w:r>
        <w:t>Be</w:t>
      </w:r>
      <w:r>
        <w:rPr>
          <w:spacing w:val="-3"/>
        </w:rPr>
        <w:t xml:space="preserve"> </w:t>
      </w:r>
      <w:r>
        <w:t>sufficient</w:t>
      </w:r>
      <w:r>
        <w:rPr>
          <w:spacing w:val="-4"/>
        </w:rPr>
        <w:t xml:space="preserve"> </w:t>
      </w:r>
      <w:r>
        <w:t>to</w:t>
      </w:r>
      <w:r>
        <w:rPr>
          <w:spacing w:val="-3"/>
        </w:rPr>
        <w:t xml:space="preserve"> </w:t>
      </w:r>
      <w:r>
        <w:t>ensure</w:t>
      </w:r>
      <w:r>
        <w:rPr>
          <w:spacing w:val="-5"/>
        </w:rPr>
        <w:t xml:space="preserve"> </w:t>
      </w:r>
      <w:r>
        <w:t>that</w:t>
      </w:r>
      <w:r>
        <w:rPr>
          <w:spacing w:val="-1"/>
        </w:rPr>
        <w:t xml:space="preserve"> </w:t>
      </w:r>
      <w:r>
        <w:t>staff</w:t>
      </w:r>
      <w:r>
        <w:rPr>
          <w:spacing w:val="-1"/>
        </w:rPr>
        <w:t xml:space="preserve"> </w:t>
      </w:r>
      <w:r>
        <w:t>are</w:t>
      </w:r>
      <w:r>
        <w:rPr>
          <w:spacing w:val="-5"/>
        </w:rPr>
        <w:t xml:space="preserve"> </w:t>
      </w:r>
      <w:r>
        <w:t>competent</w:t>
      </w:r>
      <w:r>
        <w:rPr>
          <w:spacing w:val="-3"/>
        </w:rPr>
        <w:t xml:space="preserve"> </w:t>
      </w:r>
      <w:r>
        <w:t>and</w:t>
      </w:r>
      <w:r>
        <w:rPr>
          <w:spacing w:val="-3"/>
        </w:rPr>
        <w:t xml:space="preserve"> </w:t>
      </w:r>
      <w:r>
        <w:t>have</w:t>
      </w:r>
      <w:r>
        <w:rPr>
          <w:spacing w:val="-3"/>
        </w:rPr>
        <w:t xml:space="preserve"> </w:t>
      </w:r>
      <w:r>
        <w:t>confidence</w:t>
      </w:r>
      <w:r>
        <w:rPr>
          <w:spacing w:val="-3"/>
        </w:rPr>
        <w:t xml:space="preserve"> </w:t>
      </w:r>
      <w:r>
        <w:t>in</w:t>
      </w:r>
      <w:r>
        <w:rPr>
          <w:spacing w:val="-5"/>
        </w:rPr>
        <w:t xml:space="preserve"> </w:t>
      </w:r>
      <w:r>
        <w:t>their</w:t>
      </w:r>
      <w:r>
        <w:rPr>
          <w:spacing w:val="-1"/>
        </w:rPr>
        <w:t xml:space="preserve"> </w:t>
      </w:r>
      <w:r>
        <w:t>ability</w:t>
      </w:r>
      <w:r>
        <w:rPr>
          <w:spacing w:val="-5"/>
        </w:rPr>
        <w:t xml:space="preserve"> </w:t>
      </w:r>
      <w:r>
        <w:t>to</w:t>
      </w:r>
      <w:r>
        <w:rPr>
          <w:spacing w:val="-3"/>
        </w:rPr>
        <w:t xml:space="preserve"> </w:t>
      </w:r>
      <w:r>
        <w:t>support</w:t>
      </w:r>
      <w:r>
        <w:rPr>
          <w:spacing w:val="-6"/>
        </w:rPr>
        <w:t xml:space="preserve"> </w:t>
      </w:r>
      <w:r>
        <w:t xml:space="preserve">the </w:t>
      </w:r>
      <w:r>
        <w:rPr>
          <w:spacing w:val="-2"/>
        </w:rPr>
        <w:t>pupils</w:t>
      </w:r>
    </w:p>
    <w:p w14:paraId="3988F33F" w14:textId="77777777" w:rsidR="00917EF6" w:rsidRDefault="00BA078E">
      <w:pPr>
        <w:pStyle w:val="ListParagraph"/>
        <w:numPr>
          <w:ilvl w:val="0"/>
          <w:numId w:val="2"/>
        </w:numPr>
        <w:tabs>
          <w:tab w:val="left" w:pos="567"/>
        </w:tabs>
        <w:spacing w:before="121"/>
        <w:ind w:left="567" w:hanging="170"/>
      </w:pPr>
      <w:r>
        <w:t>Fulfil</w:t>
      </w:r>
      <w:r>
        <w:rPr>
          <w:spacing w:val="-6"/>
        </w:rPr>
        <w:t xml:space="preserve"> </w:t>
      </w:r>
      <w:r>
        <w:t>the</w:t>
      </w:r>
      <w:r>
        <w:rPr>
          <w:spacing w:val="-5"/>
        </w:rPr>
        <w:t xml:space="preserve"> </w:t>
      </w:r>
      <w:r>
        <w:t>requirements</w:t>
      </w:r>
      <w:r>
        <w:rPr>
          <w:spacing w:val="-4"/>
        </w:rPr>
        <w:t xml:space="preserve"> </w:t>
      </w:r>
      <w:r>
        <w:t>in</w:t>
      </w:r>
      <w:r>
        <w:rPr>
          <w:spacing w:val="-3"/>
        </w:rPr>
        <w:t xml:space="preserve"> </w:t>
      </w:r>
      <w:r>
        <w:t>the</w:t>
      </w:r>
      <w:r>
        <w:rPr>
          <w:spacing w:val="-4"/>
        </w:rPr>
        <w:t xml:space="preserve"> IHPs</w:t>
      </w:r>
    </w:p>
    <w:p w14:paraId="55E88669" w14:textId="77777777" w:rsidR="00917EF6" w:rsidRDefault="00BA078E">
      <w:pPr>
        <w:pStyle w:val="ListParagraph"/>
        <w:numPr>
          <w:ilvl w:val="0"/>
          <w:numId w:val="2"/>
        </w:numPr>
        <w:tabs>
          <w:tab w:val="left" w:pos="568"/>
        </w:tabs>
        <w:ind w:right="528"/>
      </w:pPr>
      <w:r>
        <w:t>Help</w:t>
      </w:r>
      <w:r>
        <w:rPr>
          <w:spacing w:val="-3"/>
        </w:rPr>
        <w:t xml:space="preserve"> </w:t>
      </w:r>
      <w:r>
        <w:t>staff</w:t>
      </w:r>
      <w:r>
        <w:rPr>
          <w:spacing w:val="-4"/>
        </w:rPr>
        <w:t xml:space="preserve"> </w:t>
      </w:r>
      <w:r>
        <w:t>to</w:t>
      </w:r>
      <w:r>
        <w:rPr>
          <w:spacing w:val="-3"/>
        </w:rPr>
        <w:t xml:space="preserve"> </w:t>
      </w:r>
      <w:r>
        <w:t>have</w:t>
      </w:r>
      <w:r>
        <w:rPr>
          <w:spacing w:val="-3"/>
        </w:rPr>
        <w:t xml:space="preserve"> </w:t>
      </w:r>
      <w:r>
        <w:t>an</w:t>
      </w:r>
      <w:r>
        <w:rPr>
          <w:spacing w:val="-5"/>
        </w:rPr>
        <w:t xml:space="preserve"> </w:t>
      </w:r>
      <w:r>
        <w:t>understanding of</w:t>
      </w:r>
      <w:r>
        <w:rPr>
          <w:spacing w:val="-4"/>
        </w:rPr>
        <w:t xml:space="preserve"> </w:t>
      </w:r>
      <w:r>
        <w:t>the</w:t>
      </w:r>
      <w:r>
        <w:rPr>
          <w:spacing w:val="-5"/>
        </w:rPr>
        <w:t xml:space="preserve"> </w:t>
      </w:r>
      <w:r>
        <w:t>specific</w:t>
      </w:r>
      <w:r>
        <w:rPr>
          <w:spacing w:val="-5"/>
        </w:rPr>
        <w:t xml:space="preserve"> </w:t>
      </w:r>
      <w:r>
        <w:t>medical</w:t>
      </w:r>
      <w:r>
        <w:rPr>
          <w:spacing w:val="-3"/>
        </w:rPr>
        <w:t xml:space="preserve"> </w:t>
      </w:r>
      <w:r>
        <w:t>conditions</w:t>
      </w:r>
      <w:r>
        <w:rPr>
          <w:spacing w:val="-2"/>
        </w:rPr>
        <w:t xml:space="preserve"> </w:t>
      </w:r>
      <w:r>
        <w:t>they</w:t>
      </w:r>
      <w:r>
        <w:rPr>
          <w:spacing w:val="-7"/>
        </w:rPr>
        <w:t xml:space="preserve"> </w:t>
      </w:r>
      <w:r>
        <w:t>are</w:t>
      </w:r>
      <w:r>
        <w:rPr>
          <w:spacing w:val="-3"/>
        </w:rPr>
        <w:t xml:space="preserve"> </w:t>
      </w:r>
      <w:r>
        <w:t>being asked</w:t>
      </w:r>
      <w:r>
        <w:rPr>
          <w:spacing w:val="-5"/>
        </w:rPr>
        <w:t xml:space="preserve"> </w:t>
      </w:r>
      <w:r>
        <w:t>to deal with, their implications and preventative measures</w:t>
      </w:r>
    </w:p>
    <w:p w14:paraId="547951C5" w14:textId="77777777" w:rsidR="00917EF6" w:rsidRDefault="00BA078E">
      <w:pPr>
        <w:pStyle w:val="BodyText"/>
        <w:spacing w:before="161"/>
        <w:ind w:right="252"/>
      </w:pPr>
      <w:r>
        <w:t>Healthcare</w:t>
      </w:r>
      <w:r>
        <w:rPr>
          <w:spacing w:val="-3"/>
        </w:rPr>
        <w:t xml:space="preserve"> </w:t>
      </w:r>
      <w:r>
        <w:t>professionals</w:t>
      </w:r>
      <w:r>
        <w:rPr>
          <w:spacing w:val="-2"/>
        </w:rPr>
        <w:t xml:space="preserve"> </w:t>
      </w:r>
      <w:r>
        <w:t>will</w:t>
      </w:r>
      <w:r>
        <w:rPr>
          <w:spacing w:val="-3"/>
        </w:rPr>
        <w:t xml:space="preserve"> </w:t>
      </w:r>
      <w:r>
        <w:t>provide</w:t>
      </w:r>
      <w:r>
        <w:rPr>
          <w:spacing w:val="-3"/>
        </w:rPr>
        <w:t xml:space="preserve"> </w:t>
      </w:r>
      <w:r>
        <w:t>confirmation</w:t>
      </w:r>
      <w:r>
        <w:rPr>
          <w:spacing w:val="-3"/>
        </w:rPr>
        <w:t xml:space="preserve"> </w:t>
      </w:r>
      <w:r>
        <w:t>of</w:t>
      </w:r>
      <w:r>
        <w:rPr>
          <w:spacing w:val="-1"/>
        </w:rPr>
        <w:t xml:space="preserve"> </w:t>
      </w:r>
      <w:r>
        <w:t>the</w:t>
      </w:r>
      <w:r>
        <w:rPr>
          <w:spacing w:val="-5"/>
        </w:rPr>
        <w:t xml:space="preserve"> </w:t>
      </w:r>
      <w:r>
        <w:t>proficiency</w:t>
      </w:r>
      <w:r>
        <w:rPr>
          <w:spacing w:val="-5"/>
        </w:rPr>
        <w:t xml:space="preserve"> </w:t>
      </w:r>
      <w:r>
        <w:t>of staff</w:t>
      </w:r>
      <w:r>
        <w:rPr>
          <w:spacing w:val="-3"/>
        </w:rPr>
        <w:t xml:space="preserve"> </w:t>
      </w:r>
      <w:r>
        <w:t>in</w:t>
      </w:r>
      <w:r>
        <w:rPr>
          <w:spacing w:val="-3"/>
        </w:rPr>
        <w:t xml:space="preserve"> </w:t>
      </w:r>
      <w:r>
        <w:t>a</w:t>
      </w:r>
      <w:r>
        <w:rPr>
          <w:spacing w:val="-5"/>
        </w:rPr>
        <w:t xml:space="preserve"> </w:t>
      </w:r>
      <w:r>
        <w:t>medical</w:t>
      </w:r>
      <w:r>
        <w:rPr>
          <w:spacing w:val="-3"/>
        </w:rPr>
        <w:t xml:space="preserve"> </w:t>
      </w:r>
      <w:r>
        <w:t>procedure, or in providing medication.</w:t>
      </w:r>
    </w:p>
    <w:p w14:paraId="4D42D46C" w14:textId="77777777" w:rsidR="00917EF6" w:rsidRDefault="00917EF6">
      <w:pPr>
        <w:pStyle w:val="BodyText"/>
        <w:sectPr w:rsidR="00917EF6">
          <w:pgSz w:w="11900" w:h="16850"/>
          <w:pgMar w:top="1540" w:right="850" w:bottom="280" w:left="850" w:header="720" w:footer="720" w:gutter="0"/>
          <w:cols w:space="720"/>
        </w:sectPr>
      </w:pPr>
    </w:p>
    <w:p w14:paraId="17DC159E" w14:textId="77777777" w:rsidR="00917EF6" w:rsidRDefault="00BA078E">
      <w:pPr>
        <w:pStyle w:val="BodyText"/>
        <w:spacing w:before="77"/>
        <w:ind w:right="629"/>
      </w:pPr>
      <w:r>
        <w:lastRenderedPageBreak/>
        <w:t>All staff will receive training so that they are aware of this policy and understand their role in implementing it,</w:t>
      </w:r>
      <w:r>
        <w:rPr>
          <w:spacing w:val="-6"/>
        </w:rPr>
        <w:t xml:space="preserve"> </w:t>
      </w:r>
      <w:r>
        <w:t>for</w:t>
      </w:r>
      <w:r>
        <w:rPr>
          <w:spacing w:val="-1"/>
        </w:rPr>
        <w:t xml:space="preserve"> </w:t>
      </w:r>
      <w:r>
        <w:t>example,</w:t>
      </w:r>
      <w:r>
        <w:rPr>
          <w:spacing w:val="-1"/>
        </w:rPr>
        <w:t xml:space="preserve"> </w:t>
      </w:r>
      <w:r>
        <w:t>with</w:t>
      </w:r>
      <w:r>
        <w:rPr>
          <w:spacing w:val="-3"/>
        </w:rPr>
        <w:t xml:space="preserve"> </w:t>
      </w:r>
      <w:r>
        <w:t>preventative</w:t>
      </w:r>
      <w:r>
        <w:rPr>
          <w:spacing w:val="-3"/>
        </w:rPr>
        <w:t xml:space="preserve"> </w:t>
      </w:r>
      <w:r>
        <w:t>and</w:t>
      </w:r>
      <w:r>
        <w:rPr>
          <w:spacing w:val="-3"/>
        </w:rPr>
        <w:t xml:space="preserve"> </w:t>
      </w:r>
      <w:r>
        <w:t>emergency</w:t>
      </w:r>
      <w:r>
        <w:rPr>
          <w:spacing w:val="-5"/>
        </w:rPr>
        <w:t xml:space="preserve"> </w:t>
      </w:r>
      <w:r>
        <w:t>measures</w:t>
      </w:r>
      <w:r>
        <w:rPr>
          <w:spacing w:val="-5"/>
        </w:rPr>
        <w:t xml:space="preserve"> </w:t>
      </w:r>
      <w:r>
        <w:t>so</w:t>
      </w:r>
      <w:r>
        <w:rPr>
          <w:spacing w:val="-5"/>
        </w:rPr>
        <w:t xml:space="preserve"> </w:t>
      </w:r>
      <w:r>
        <w:t>they</w:t>
      </w:r>
      <w:r>
        <w:rPr>
          <w:spacing w:val="-5"/>
        </w:rPr>
        <w:t xml:space="preserve"> </w:t>
      </w:r>
      <w:r>
        <w:t>can</w:t>
      </w:r>
      <w:r>
        <w:rPr>
          <w:spacing w:val="-5"/>
        </w:rPr>
        <w:t xml:space="preserve"> </w:t>
      </w:r>
      <w:r>
        <w:t>recognise and</w:t>
      </w:r>
      <w:r>
        <w:rPr>
          <w:spacing w:val="-6"/>
        </w:rPr>
        <w:t xml:space="preserve"> </w:t>
      </w:r>
      <w:r>
        <w:t>act</w:t>
      </w:r>
      <w:r>
        <w:rPr>
          <w:spacing w:val="-6"/>
        </w:rPr>
        <w:t xml:space="preserve"> </w:t>
      </w:r>
      <w:r>
        <w:t>quickly</w:t>
      </w:r>
      <w:r>
        <w:rPr>
          <w:spacing w:val="-6"/>
        </w:rPr>
        <w:t xml:space="preserve"> </w:t>
      </w:r>
      <w:r>
        <w:t>when</w:t>
      </w:r>
      <w:r>
        <w:rPr>
          <w:spacing w:val="-3"/>
        </w:rPr>
        <w:t xml:space="preserve"> </w:t>
      </w:r>
      <w:r>
        <w:t>a</w:t>
      </w:r>
      <w:r>
        <w:rPr>
          <w:spacing w:val="-4"/>
        </w:rPr>
        <w:t xml:space="preserve"> </w:t>
      </w:r>
      <w:r>
        <w:t>problem</w:t>
      </w:r>
      <w:r>
        <w:rPr>
          <w:spacing w:val="-1"/>
        </w:rPr>
        <w:t xml:space="preserve"> </w:t>
      </w:r>
      <w:r>
        <w:t>occurs.</w:t>
      </w:r>
      <w:r>
        <w:rPr>
          <w:spacing w:val="-5"/>
        </w:rPr>
        <w:t xml:space="preserve"> </w:t>
      </w:r>
      <w:r>
        <w:t>This</w:t>
      </w:r>
      <w:r>
        <w:rPr>
          <w:spacing w:val="-5"/>
        </w:rPr>
        <w:t xml:space="preserve"> </w:t>
      </w:r>
      <w:r>
        <w:t>will</w:t>
      </w:r>
      <w:r>
        <w:rPr>
          <w:spacing w:val="-3"/>
        </w:rPr>
        <w:t xml:space="preserve"> </w:t>
      </w:r>
      <w:r>
        <w:t>be</w:t>
      </w:r>
      <w:r>
        <w:rPr>
          <w:spacing w:val="-4"/>
        </w:rPr>
        <w:t xml:space="preserve"> </w:t>
      </w:r>
      <w:r>
        <w:t>provided</w:t>
      </w:r>
      <w:r>
        <w:rPr>
          <w:spacing w:val="-5"/>
        </w:rPr>
        <w:t xml:space="preserve"> </w:t>
      </w:r>
      <w:r>
        <w:t>for</w:t>
      </w:r>
      <w:r>
        <w:rPr>
          <w:spacing w:val="-5"/>
        </w:rPr>
        <w:t xml:space="preserve"> </w:t>
      </w:r>
      <w:r>
        <w:t>new</w:t>
      </w:r>
      <w:r>
        <w:rPr>
          <w:spacing w:val="-6"/>
        </w:rPr>
        <w:t xml:space="preserve"> </w:t>
      </w:r>
      <w:r>
        <w:t>staff</w:t>
      </w:r>
      <w:r>
        <w:rPr>
          <w:spacing w:val="-3"/>
        </w:rPr>
        <w:t xml:space="preserve"> </w:t>
      </w:r>
      <w:r>
        <w:t>during</w:t>
      </w:r>
      <w:r>
        <w:rPr>
          <w:spacing w:val="-4"/>
        </w:rPr>
        <w:t xml:space="preserve"> </w:t>
      </w:r>
      <w:r>
        <w:t>their</w:t>
      </w:r>
      <w:r>
        <w:rPr>
          <w:spacing w:val="-1"/>
        </w:rPr>
        <w:t xml:space="preserve"> </w:t>
      </w:r>
      <w:r>
        <w:rPr>
          <w:spacing w:val="-2"/>
        </w:rPr>
        <w:t>induction.</w:t>
      </w:r>
    </w:p>
    <w:p w14:paraId="713614D4" w14:textId="77777777" w:rsidR="00917EF6" w:rsidRDefault="00BA078E">
      <w:pPr>
        <w:pStyle w:val="Heading1"/>
        <w:numPr>
          <w:ilvl w:val="0"/>
          <w:numId w:val="6"/>
        </w:numPr>
        <w:tabs>
          <w:tab w:val="left" w:pos="695"/>
        </w:tabs>
        <w:spacing w:before="159"/>
        <w:ind w:left="695" w:hanging="468"/>
        <w:jc w:val="left"/>
      </w:pPr>
      <w:bookmarkStart w:id="18" w:name="10._Record_keeping"/>
      <w:bookmarkStart w:id="19" w:name="_bookmark8"/>
      <w:bookmarkEnd w:id="18"/>
      <w:bookmarkEnd w:id="19"/>
      <w:r>
        <w:t>Record</w:t>
      </w:r>
      <w:r>
        <w:rPr>
          <w:spacing w:val="-7"/>
        </w:rPr>
        <w:t xml:space="preserve"> </w:t>
      </w:r>
      <w:r>
        <w:rPr>
          <w:spacing w:val="-2"/>
        </w:rPr>
        <w:t>keeping</w:t>
      </w:r>
    </w:p>
    <w:p w14:paraId="42C9FF54" w14:textId="77777777" w:rsidR="00917EF6" w:rsidRDefault="00BA078E">
      <w:pPr>
        <w:pStyle w:val="BodyText"/>
        <w:spacing w:before="161"/>
        <w:ind w:right="283"/>
      </w:pPr>
      <w:r>
        <w:t>The local governing committees will ensure that written records are kept of all medicine administered</w:t>
      </w:r>
      <w:r>
        <w:rPr>
          <w:spacing w:val="-4"/>
        </w:rPr>
        <w:t xml:space="preserve"> </w:t>
      </w:r>
      <w:r>
        <w:t>to</w:t>
      </w:r>
      <w:r>
        <w:rPr>
          <w:spacing w:val="-4"/>
        </w:rPr>
        <w:t xml:space="preserve"> </w:t>
      </w:r>
      <w:r>
        <w:t>pupils</w:t>
      </w:r>
      <w:r>
        <w:rPr>
          <w:spacing w:val="-4"/>
        </w:rPr>
        <w:t xml:space="preserve"> </w:t>
      </w:r>
      <w:r>
        <w:t>for as</w:t>
      </w:r>
      <w:r>
        <w:rPr>
          <w:spacing w:val="-4"/>
        </w:rPr>
        <w:t xml:space="preserve"> </w:t>
      </w:r>
      <w:r>
        <w:t>long</w:t>
      </w:r>
      <w:r>
        <w:rPr>
          <w:spacing w:val="-2"/>
        </w:rPr>
        <w:t xml:space="preserve"> </w:t>
      </w:r>
      <w:r>
        <w:t>as</w:t>
      </w:r>
      <w:r>
        <w:rPr>
          <w:spacing w:val="-4"/>
        </w:rPr>
        <w:t xml:space="preserve"> </w:t>
      </w:r>
      <w:r>
        <w:t>these</w:t>
      </w:r>
      <w:r>
        <w:rPr>
          <w:spacing w:val="-4"/>
        </w:rPr>
        <w:t xml:space="preserve"> </w:t>
      </w:r>
      <w:r>
        <w:t>pupils</w:t>
      </w:r>
      <w:r>
        <w:rPr>
          <w:spacing w:val="-4"/>
        </w:rPr>
        <w:t xml:space="preserve"> </w:t>
      </w:r>
      <w:r>
        <w:t>are</w:t>
      </w:r>
      <w:r>
        <w:rPr>
          <w:spacing w:val="-2"/>
        </w:rPr>
        <w:t xml:space="preserve"> </w:t>
      </w:r>
      <w:r>
        <w:t>at</w:t>
      </w:r>
      <w:r>
        <w:rPr>
          <w:spacing w:val="-3"/>
        </w:rPr>
        <w:t xml:space="preserve"> </w:t>
      </w:r>
      <w:r>
        <w:t>the</w:t>
      </w:r>
      <w:r>
        <w:rPr>
          <w:spacing w:val="-2"/>
        </w:rPr>
        <w:t xml:space="preserve"> </w:t>
      </w:r>
      <w:r>
        <w:t>school. Parents</w:t>
      </w:r>
      <w:r>
        <w:rPr>
          <w:spacing w:val="-1"/>
        </w:rPr>
        <w:t xml:space="preserve"> </w:t>
      </w:r>
      <w:r>
        <w:t>will</w:t>
      </w:r>
      <w:r>
        <w:rPr>
          <w:spacing w:val="-2"/>
        </w:rPr>
        <w:t xml:space="preserve"> </w:t>
      </w:r>
      <w:r>
        <w:t>be</w:t>
      </w:r>
      <w:r>
        <w:rPr>
          <w:spacing w:val="-2"/>
        </w:rPr>
        <w:t xml:space="preserve"> </w:t>
      </w:r>
      <w:r>
        <w:t>informed</w:t>
      </w:r>
      <w:r>
        <w:rPr>
          <w:spacing w:val="-2"/>
        </w:rPr>
        <w:t xml:space="preserve"> </w:t>
      </w:r>
      <w:r>
        <w:t>if</w:t>
      </w:r>
      <w:r>
        <w:rPr>
          <w:spacing w:val="-3"/>
        </w:rPr>
        <w:t xml:space="preserve"> </w:t>
      </w:r>
      <w:r>
        <w:t>their pupil has been unwell at school.</w:t>
      </w:r>
    </w:p>
    <w:p w14:paraId="5A550C29" w14:textId="77777777" w:rsidR="00917EF6" w:rsidRDefault="00BA078E">
      <w:pPr>
        <w:pStyle w:val="BodyText"/>
        <w:spacing w:before="163"/>
      </w:pPr>
      <w:r>
        <w:t>IHPs</w:t>
      </w:r>
      <w:r>
        <w:rPr>
          <w:spacing w:val="-5"/>
        </w:rPr>
        <w:t xml:space="preserve"> </w:t>
      </w:r>
      <w:r>
        <w:t>are</w:t>
      </w:r>
      <w:r>
        <w:rPr>
          <w:spacing w:val="-7"/>
        </w:rPr>
        <w:t xml:space="preserve"> </w:t>
      </w:r>
      <w:r>
        <w:t>kept</w:t>
      </w:r>
      <w:r>
        <w:rPr>
          <w:spacing w:val="-2"/>
        </w:rPr>
        <w:t xml:space="preserve"> </w:t>
      </w:r>
      <w:r>
        <w:t>in</w:t>
      </w:r>
      <w:r>
        <w:rPr>
          <w:spacing w:val="-3"/>
        </w:rPr>
        <w:t xml:space="preserve"> </w:t>
      </w:r>
      <w:r>
        <w:t>a</w:t>
      </w:r>
      <w:r>
        <w:rPr>
          <w:spacing w:val="-6"/>
        </w:rPr>
        <w:t xml:space="preserve"> </w:t>
      </w:r>
      <w:r>
        <w:t>readily</w:t>
      </w:r>
      <w:r>
        <w:rPr>
          <w:spacing w:val="-5"/>
        </w:rPr>
        <w:t xml:space="preserve"> </w:t>
      </w:r>
      <w:r>
        <w:t>accessible</w:t>
      </w:r>
      <w:r>
        <w:rPr>
          <w:spacing w:val="-4"/>
        </w:rPr>
        <w:t xml:space="preserve"> </w:t>
      </w:r>
      <w:r>
        <w:t>place</w:t>
      </w:r>
      <w:r>
        <w:rPr>
          <w:spacing w:val="-3"/>
        </w:rPr>
        <w:t xml:space="preserve"> </w:t>
      </w:r>
      <w:r>
        <w:t>which</w:t>
      </w:r>
      <w:r>
        <w:rPr>
          <w:spacing w:val="-1"/>
        </w:rPr>
        <w:t xml:space="preserve"> </w:t>
      </w:r>
      <w:r>
        <w:t>all</w:t>
      </w:r>
      <w:r>
        <w:rPr>
          <w:spacing w:val="-3"/>
        </w:rPr>
        <w:t xml:space="preserve"> </w:t>
      </w:r>
      <w:r>
        <w:t>staff</w:t>
      </w:r>
      <w:r>
        <w:rPr>
          <w:spacing w:val="-5"/>
        </w:rPr>
        <w:t xml:space="preserve"> </w:t>
      </w:r>
      <w:r>
        <w:t>are</w:t>
      </w:r>
      <w:r>
        <w:rPr>
          <w:spacing w:val="-5"/>
        </w:rPr>
        <w:t xml:space="preserve"> </w:t>
      </w:r>
      <w:r>
        <w:t>aware</w:t>
      </w:r>
      <w:r>
        <w:rPr>
          <w:spacing w:val="-3"/>
        </w:rPr>
        <w:t xml:space="preserve"> </w:t>
      </w:r>
      <w:r>
        <w:rPr>
          <w:spacing w:val="-5"/>
        </w:rPr>
        <w:t>of.</w:t>
      </w:r>
    </w:p>
    <w:p w14:paraId="0BC06826" w14:textId="77777777" w:rsidR="00917EF6" w:rsidRDefault="00BA078E">
      <w:pPr>
        <w:pStyle w:val="Heading1"/>
        <w:numPr>
          <w:ilvl w:val="0"/>
          <w:numId w:val="6"/>
        </w:numPr>
        <w:tabs>
          <w:tab w:val="left" w:pos="695"/>
        </w:tabs>
        <w:spacing w:before="159"/>
        <w:ind w:left="695" w:hanging="468"/>
        <w:jc w:val="left"/>
      </w:pPr>
      <w:bookmarkStart w:id="20" w:name="11._Liability_and_indemnity"/>
      <w:bookmarkStart w:id="21" w:name="_bookmark9"/>
      <w:bookmarkEnd w:id="20"/>
      <w:bookmarkEnd w:id="21"/>
      <w:r>
        <w:t>Liability</w:t>
      </w:r>
      <w:r>
        <w:rPr>
          <w:spacing w:val="-13"/>
        </w:rPr>
        <w:t xml:space="preserve"> </w:t>
      </w:r>
      <w:r>
        <w:t>and</w:t>
      </w:r>
      <w:r>
        <w:rPr>
          <w:spacing w:val="-3"/>
        </w:rPr>
        <w:t xml:space="preserve"> </w:t>
      </w:r>
      <w:r>
        <w:rPr>
          <w:spacing w:val="-2"/>
        </w:rPr>
        <w:t>indemnity</w:t>
      </w:r>
    </w:p>
    <w:p w14:paraId="6F6838D1" w14:textId="77777777" w:rsidR="00917EF6" w:rsidRDefault="00BA078E">
      <w:pPr>
        <w:pStyle w:val="BodyText"/>
        <w:spacing w:before="120"/>
        <w:ind w:right="200"/>
      </w:pPr>
      <w:r>
        <w:t>The</w:t>
      </w:r>
      <w:r>
        <w:rPr>
          <w:spacing w:val="-6"/>
        </w:rPr>
        <w:t xml:space="preserve"> </w:t>
      </w:r>
      <w:r>
        <w:t>governing board</w:t>
      </w:r>
      <w:r>
        <w:rPr>
          <w:spacing w:val="-4"/>
        </w:rPr>
        <w:t xml:space="preserve"> </w:t>
      </w:r>
      <w:r>
        <w:t>will</w:t>
      </w:r>
      <w:r>
        <w:rPr>
          <w:spacing w:val="-1"/>
        </w:rPr>
        <w:t xml:space="preserve"> </w:t>
      </w:r>
      <w:r>
        <w:t>ensure</w:t>
      </w:r>
      <w:r>
        <w:rPr>
          <w:spacing w:val="-4"/>
        </w:rPr>
        <w:t xml:space="preserve"> </w:t>
      </w:r>
      <w:r>
        <w:t>that</w:t>
      </w:r>
      <w:r>
        <w:rPr>
          <w:spacing w:val="-4"/>
        </w:rPr>
        <w:t xml:space="preserve"> </w:t>
      </w:r>
      <w:r>
        <w:t>the</w:t>
      </w:r>
      <w:r>
        <w:rPr>
          <w:spacing w:val="-3"/>
        </w:rPr>
        <w:t xml:space="preserve"> </w:t>
      </w:r>
      <w:r>
        <w:t>appropriate</w:t>
      </w:r>
      <w:r>
        <w:rPr>
          <w:spacing w:val="-3"/>
        </w:rPr>
        <w:t xml:space="preserve"> </w:t>
      </w:r>
      <w:r>
        <w:t>level</w:t>
      </w:r>
      <w:r>
        <w:rPr>
          <w:spacing w:val="-3"/>
        </w:rPr>
        <w:t xml:space="preserve"> </w:t>
      </w:r>
      <w:r>
        <w:t>of insurance</w:t>
      </w:r>
      <w:r>
        <w:rPr>
          <w:spacing w:val="-3"/>
        </w:rPr>
        <w:t xml:space="preserve"> </w:t>
      </w:r>
      <w:r>
        <w:t>is</w:t>
      </w:r>
      <w:r>
        <w:rPr>
          <w:spacing w:val="-4"/>
        </w:rPr>
        <w:t xml:space="preserve"> </w:t>
      </w:r>
      <w:r>
        <w:t>in</w:t>
      </w:r>
      <w:r>
        <w:rPr>
          <w:spacing w:val="-3"/>
        </w:rPr>
        <w:t xml:space="preserve"> </w:t>
      </w:r>
      <w:r>
        <w:t>place</w:t>
      </w:r>
      <w:r>
        <w:rPr>
          <w:spacing w:val="-3"/>
        </w:rPr>
        <w:t xml:space="preserve"> </w:t>
      </w:r>
      <w:r>
        <w:t>and</w:t>
      </w:r>
      <w:r>
        <w:rPr>
          <w:spacing w:val="-4"/>
        </w:rPr>
        <w:t xml:space="preserve"> </w:t>
      </w:r>
      <w:r>
        <w:t>appropriately reflects the school’s level of risk.</w:t>
      </w:r>
    </w:p>
    <w:p w14:paraId="0C58A0EA" w14:textId="77777777" w:rsidR="00917EF6" w:rsidRDefault="00BA078E">
      <w:pPr>
        <w:pStyle w:val="BodyText"/>
        <w:spacing w:before="162"/>
        <w:rPr>
          <w:sz w:val="20"/>
        </w:rPr>
      </w:pPr>
      <w:r>
        <w:t>We</w:t>
      </w:r>
      <w:r>
        <w:rPr>
          <w:spacing w:val="-4"/>
        </w:rPr>
        <w:t xml:space="preserve"> </w:t>
      </w:r>
      <w:r>
        <w:t>will</w:t>
      </w:r>
      <w:r>
        <w:rPr>
          <w:spacing w:val="-3"/>
        </w:rPr>
        <w:t xml:space="preserve"> </w:t>
      </w:r>
      <w:r>
        <w:t>ensure</w:t>
      </w:r>
      <w:r>
        <w:rPr>
          <w:spacing w:val="-4"/>
        </w:rPr>
        <w:t xml:space="preserve"> </w:t>
      </w:r>
      <w:r>
        <w:t>that</w:t>
      </w:r>
      <w:r>
        <w:rPr>
          <w:spacing w:val="-1"/>
        </w:rPr>
        <w:t xml:space="preserve"> </w:t>
      </w:r>
      <w:r>
        <w:t>we</w:t>
      </w:r>
      <w:r>
        <w:rPr>
          <w:spacing w:val="-3"/>
        </w:rPr>
        <w:t xml:space="preserve"> </w:t>
      </w:r>
      <w:r>
        <w:t>are</w:t>
      </w:r>
      <w:r>
        <w:rPr>
          <w:spacing w:val="-3"/>
        </w:rPr>
        <w:t xml:space="preserve"> </w:t>
      </w:r>
      <w:r>
        <w:t>a</w:t>
      </w:r>
      <w:r>
        <w:rPr>
          <w:spacing w:val="-4"/>
        </w:rPr>
        <w:t xml:space="preserve"> </w:t>
      </w:r>
      <w:r>
        <w:t>member</w:t>
      </w:r>
      <w:r>
        <w:rPr>
          <w:spacing w:val="-3"/>
        </w:rPr>
        <w:t xml:space="preserve"> </w:t>
      </w:r>
      <w:r>
        <w:t>of</w:t>
      </w:r>
      <w:r>
        <w:rPr>
          <w:spacing w:val="-1"/>
        </w:rPr>
        <w:t xml:space="preserve"> </w:t>
      </w:r>
      <w:r>
        <w:t>the</w:t>
      </w:r>
      <w:r>
        <w:rPr>
          <w:spacing w:val="-3"/>
        </w:rPr>
        <w:t xml:space="preserve"> </w:t>
      </w:r>
      <w:r>
        <w:t>Department</w:t>
      </w:r>
      <w:r>
        <w:rPr>
          <w:spacing w:val="-5"/>
        </w:rPr>
        <w:t xml:space="preserve"> </w:t>
      </w:r>
      <w:r>
        <w:t>for</w:t>
      </w:r>
      <w:r>
        <w:rPr>
          <w:spacing w:val="-1"/>
        </w:rPr>
        <w:t xml:space="preserve"> </w:t>
      </w:r>
      <w:r>
        <w:t>Education’s</w:t>
      </w:r>
      <w:r>
        <w:rPr>
          <w:spacing w:val="-2"/>
        </w:rPr>
        <w:t xml:space="preserve"> </w:t>
      </w:r>
      <w:r>
        <w:t>risk</w:t>
      </w:r>
      <w:r>
        <w:rPr>
          <w:spacing w:val="-2"/>
        </w:rPr>
        <w:t xml:space="preserve"> </w:t>
      </w:r>
      <w:r>
        <w:t>protection</w:t>
      </w:r>
      <w:r>
        <w:rPr>
          <w:spacing w:val="-4"/>
        </w:rPr>
        <w:t xml:space="preserve"> </w:t>
      </w:r>
      <w:r>
        <w:t xml:space="preserve">arrangement </w:t>
      </w:r>
      <w:r>
        <w:rPr>
          <w:spacing w:val="-2"/>
        </w:rPr>
        <w:t>(RPA</w:t>
      </w:r>
      <w:r>
        <w:rPr>
          <w:spacing w:val="-2"/>
          <w:sz w:val="20"/>
        </w:rPr>
        <w:t>).</w:t>
      </w:r>
    </w:p>
    <w:p w14:paraId="3F21F591" w14:textId="77777777" w:rsidR="00917EF6" w:rsidRDefault="00BA078E">
      <w:pPr>
        <w:pStyle w:val="Heading1"/>
        <w:numPr>
          <w:ilvl w:val="0"/>
          <w:numId w:val="6"/>
        </w:numPr>
        <w:tabs>
          <w:tab w:val="left" w:pos="695"/>
        </w:tabs>
        <w:spacing w:before="160"/>
        <w:ind w:left="695" w:hanging="468"/>
        <w:jc w:val="left"/>
      </w:pPr>
      <w:bookmarkStart w:id="22" w:name="12._Complaints"/>
      <w:bookmarkStart w:id="23" w:name="_bookmark10"/>
      <w:bookmarkEnd w:id="22"/>
      <w:bookmarkEnd w:id="23"/>
      <w:r>
        <w:rPr>
          <w:spacing w:val="-2"/>
        </w:rPr>
        <w:t>Complaints</w:t>
      </w:r>
    </w:p>
    <w:p w14:paraId="14D69D3C" w14:textId="77777777" w:rsidR="00917EF6" w:rsidRDefault="00BA078E">
      <w:pPr>
        <w:pStyle w:val="BodyText"/>
        <w:spacing w:before="161"/>
        <w:ind w:right="346"/>
        <w:jc w:val="both"/>
      </w:pPr>
      <w:r>
        <w:t>Parents</w:t>
      </w:r>
      <w:r>
        <w:rPr>
          <w:spacing w:val="-4"/>
        </w:rPr>
        <w:t xml:space="preserve"> </w:t>
      </w:r>
      <w:r>
        <w:t>with</w:t>
      </w:r>
      <w:r>
        <w:rPr>
          <w:spacing w:val="-2"/>
        </w:rPr>
        <w:t xml:space="preserve"> </w:t>
      </w:r>
      <w:r>
        <w:t>a</w:t>
      </w:r>
      <w:r>
        <w:rPr>
          <w:spacing w:val="-2"/>
        </w:rPr>
        <w:t xml:space="preserve"> </w:t>
      </w:r>
      <w:r>
        <w:t>complaint</w:t>
      </w:r>
      <w:r>
        <w:rPr>
          <w:spacing w:val="-2"/>
        </w:rPr>
        <w:t xml:space="preserve"> </w:t>
      </w:r>
      <w:r>
        <w:t>about</w:t>
      </w:r>
      <w:r>
        <w:rPr>
          <w:spacing w:val="-2"/>
        </w:rPr>
        <w:t xml:space="preserve"> </w:t>
      </w:r>
      <w:r>
        <w:t>their</w:t>
      </w:r>
      <w:r>
        <w:rPr>
          <w:spacing w:val="-3"/>
        </w:rPr>
        <w:t xml:space="preserve"> </w:t>
      </w:r>
      <w:r>
        <w:t>child’s</w:t>
      </w:r>
      <w:r>
        <w:rPr>
          <w:spacing w:val="-1"/>
        </w:rPr>
        <w:t xml:space="preserve"> </w:t>
      </w:r>
      <w:r>
        <w:t>medical</w:t>
      </w:r>
      <w:r>
        <w:rPr>
          <w:spacing w:val="-2"/>
        </w:rPr>
        <w:t xml:space="preserve"> </w:t>
      </w:r>
      <w:r>
        <w:t>condition</w:t>
      </w:r>
      <w:r>
        <w:rPr>
          <w:spacing w:val="-2"/>
        </w:rPr>
        <w:t xml:space="preserve"> </w:t>
      </w:r>
      <w:r>
        <w:t>should</w:t>
      </w:r>
      <w:r>
        <w:rPr>
          <w:spacing w:val="-2"/>
        </w:rPr>
        <w:t xml:space="preserve"> </w:t>
      </w:r>
      <w:r>
        <w:t>discuss</w:t>
      </w:r>
      <w:r>
        <w:rPr>
          <w:spacing w:val="-1"/>
        </w:rPr>
        <w:t xml:space="preserve"> </w:t>
      </w:r>
      <w:r>
        <w:t>these</w:t>
      </w:r>
      <w:r>
        <w:rPr>
          <w:spacing w:val="-2"/>
        </w:rPr>
        <w:t xml:space="preserve"> </w:t>
      </w:r>
      <w:r>
        <w:t>directly</w:t>
      </w:r>
      <w:r>
        <w:rPr>
          <w:spacing w:val="-4"/>
        </w:rPr>
        <w:t xml:space="preserve"> </w:t>
      </w:r>
      <w:r>
        <w:t>with</w:t>
      </w:r>
      <w:r>
        <w:rPr>
          <w:spacing w:val="-2"/>
        </w:rPr>
        <w:t xml:space="preserve"> </w:t>
      </w:r>
      <w:r>
        <w:t>the Head</w:t>
      </w:r>
      <w:r>
        <w:rPr>
          <w:spacing w:val="-2"/>
        </w:rPr>
        <w:t xml:space="preserve"> </w:t>
      </w:r>
      <w:r>
        <w:t>of School</w:t>
      </w:r>
      <w:r>
        <w:rPr>
          <w:spacing w:val="-2"/>
        </w:rPr>
        <w:t xml:space="preserve"> </w:t>
      </w:r>
      <w:r>
        <w:t>in</w:t>
      </w:r>
      <w:r>
        <w:rPr>
          <w:spacing w:val="-3"/>
        </w:rPr>
        <w:t xml:space="preserve"> </w:t>
      </w:r>
      <w:r>
        <w:t>the</w:t>
      </w:r>
      <w:r>
        <w:rPr>
          <w:spacing w:val="-6"/>
        </w:rPr>
        <w:t xml:space="preserve"> </w:t>
      </w:r>
      <w:r>
        <w:t>first</w:t>
      </w:r>
      <w:r>
        <w:rPr>
          <w:spacing w:val="-1"/>
        </w:rPr>
        <w:t xml:space="preserve"> </w:t>
      </w:r>
      <w:r>
        <w:t>instance.</w:t>
      </w:r>
      <w:r>
        <w:rPr>
          <w:spacing w:val="-2"/>
        </w:rPr>
        <w:t xml:space="preserve"> </w:t>
      </w:r>
      <w:r>
        <w:t>If</w:t>
      </w:r>
      <w:r>
        <w:rPr>
          <w:spacing w:val="-3"/>
        </w:rPr>
        <w:t xml:space="preserve"> </w:t>
      </w:r>
      <w:r>
        <w:t>the</w:t>
      </w:r>
      <w:r>
        <w:rPr>
          <w:spacing w:val="-4"/>
        </w:rPr>
        <w:t xml:space="preserve"> </w:t>
      </w:r>
      <w:r>
        <w:t>Head</w:t>
      </w:r>
      <w:r>
        <w:rPr>
          <w:spacing w:val="-2"/>
        </w:rPr>
        <w:t xml:space="preserve"> </w:t>
      </w:r>
      <w:r>
        <w:t>of</w:t>
      </w:r>
      <w:r>
        <w:rPr>
          <w:spacing w:val="-1"/>
        </w:rPr>
        <w:t xml:space="preserve"> </w:t>
      </w:r>
      <w:r>
        <w:t>School</w:t>
      </w:r>
      <w:r>
        <w:rPr>
          <w:spacing w:val="-2"/>
        </w:rPr>
        <w:t xml:space="preserve"> </w:t>
      </w:r>
      <w:r>
        <w:t>cannot</w:t>
      </w:r>
      <w:r>
        <w:rPr>
          <w:spacing w:val="-3"/>
        </w:rPr>
        <w:t xml:space="preserve"> </w:t>
      </w:r>
      <w:r>
        <w:t>resolve</w:t>
      </w:r>
      <w:r>
        <w:rPr>
          <w:spacing w:val="-2"/>
        </w:rPr>
        <w:t xml:space="preserve"> </w:t>
      </w:r>
      <w:r>
        <w:t>the</w:t>
      </w:r>
      <w:r>
        <w:rPr>
          <w:spacing w:val="-3"/>
        </w:rPr>
        <w:t xml:space="preserve"> </w:t>
      </w:r>
      <w:r>
        <w:t>matter,</w:t>
      </w:r>
      <w:r>
        <w:rPr>
          <w:spacing w:val="-2"/>
        </w:rPr>
        <w:t xml:space="preserve"> </w:t>
      </w:r>
      <w:r>
        <w:t>they</w:t>
      </w:r>
      <w:r>
        <w:rPr>
          <w:spacing w:val="-4"/>
        </w:rPr>
        <w:t xml:space="preserve"> </w:t>
      </w:r>
      <w:r>
        <w:t>will</w:t>
      </w:r>
      <w:r>
        <w:rPr>
          <w:spacing w:val="-2"/>
        </w:rPr>
        <w:t xml:space="preserve"> </w:t>
      </w:r>
      <w:r>
        <w:t>direct parents to the school’s complaints procedure.</w:t>
      </w:r>
    </w:p>
    <w:p w14:paraId="085ACD4F" w14:textId="77777777" w:rsidR="00917EF6" w:rsidRDefault="00BA078E">
      <w:pPr>
        <w:pStyle w:val="Heading1"/>
        <w:numPr>
          <w:ilvl w:val="0"/>
          <w:numId w:val="6"/>
        </w:numPr>
        <w:tabs>
          <w:tab w:val="left" w:pos="693"/>
        </w:tabs>
        <w:spacing w:before="162"/>
        <w:ind w:left="693" w:hanging="466"/>
        <w:jc w:val="left"/>
      </w:pPr>
      <w:bookmarkStart w:id="24" w:name="13._Monitoring_arrangements"/>
      <w:bookmarkStart w:id="25" w:name="_bookmark11"/>
      <w:bookmarkEnd w:id="24"/>
      <w:bookmarkEnd w:id="25"/>
      <w:r>
        <w:t>Monitoring</w:t>
      </w:r>
      <w:r>
        <w:rPr>
          <w:spacing w:val="-6"/>
        </w:rPr>
        <w:t xml:space="preserve"> </w:t>
      </w:r>
      <w:r>
        <w:rPr>
          <w:spacing w:val="-2"/>
        </w:rPr>
        <w:t>arrangements</w:t>
      </w:r>
    </w:p>
    <w:p w14:paraId="1E830041" w14:textId="77777777" w:rsidR="00917EF6" w:rsidRDefault="00BA078E">
      <w:pPr>
        <w:pStyle w:val="BodyText"/>
        <w:jc w:val="both"/>
      </w:pPr>
      <w:r>
        <w:t>This</w:t>
      </w:r>
      <w:r>
        <w:rPr>
          <w:spacing w:val="-6"/>
        </w:rPr>
        <w:t xml:space="preserve"> </w:t>
      </w:r>
      <w:r>
        <w:t>policy</w:t>
      </w:r>
      <w:r>
        <w:rPr>
          <w:spacing w:val="-6"/>
        </w:rPr>
        <w:t xml:space="preserve"> </w:t>
      </w:r>
      <w:r>
        <w:t>will</w:t>
      </w:r>
      <w:r>
        <w:rPr>
          <w:spacing w:val="-4"/>
        </w:rPr>
        <w:t xml:space="preserve"> </w:t>
      </w:r>
      <w:r>
        <w:t>be</w:t>
      </w:r>
      <w:r>
        <w:rPr>
          <w:spacing w:val="-4"/>
        </w:rPr>
        <w:t xml:space="preserve"> </w:t>
      </w:r>
      <w:r>
        <w:t>reviewed</w:t>
      </w:r>
      <w:r>
        <w:rPr>
          <w:spacing w:val="-5"/>
        </w:rPr>
        <w:t xml:space="preserve"> </w:t>
      </w:r>
      <w:r>
        <w:t>and</w:t>
      </w:r>
      <w:r>
        <w:rPr>
          <w:spacing w:val="-4"/>
        </w:rPr>
        <w:t xml:space="preserve"> </w:t>
      </w:r>
      <w:r>
        <w:t>approved</w:t>
      </w:r>
      <w:r>
        <w:rPr>
          <w:spacing w:val="-4"/>
        </w:rPr>
        <w:t xml:space="preserve"> </w:t>
      </w:r>
      <w:r>
        <w:t>by</w:t>
      </w:r>
      <w:r>
        <w:rPr>
          <w:spacing w:val="-5"/>
        </w:rPr>
        <w:t xml:space="preserve"> </w:t>
      </w:r>
      <w:r>
        <w:t>the</w:t>
      </w:r>
      <w:r>
        <w:rPr>
          <w:spacing w:val="-7"/>
        </w:rPr>
        <w:t xml:space="preserve"> </w:t>
      </w:r>
      <w:r>
        <w:t>governing</w:t>
      </w:r>
      <w:r>
        <w:rPr>
          <w:spacing w:val="-4"/>
        </w:rPr>
        <w:t xml:space="preserve"> </w:t>
      </w:r>
      <w:r>
        <w:t>board</w:t>
      </w:r>
      <w:r>
        <w:rPr>
          <w:spacing w:val="-5"/>
        </w:rPr>
        <w:t xml:space="preserve"> </w:t>
      </w:r>
      <w:r>
        <w:t>every</w:t>
      </w:r>
      <w:r>
        <w:rPr>
          <w:spacing w:val="-5"/>
        </w:rPr>
        <w:t xml:space="preserve"> </w:t>
      </w:r>
      <w:r>
        <w:t>two</w:t>
      </w:r>
      <w:r>
        <w:rPr>
          <w:spacing w:val="-3"/>
        </w:rPr>
        <w:t xml:space="preserve"> </w:t>
      </w:r>
      <w:r>
        <w:rPr>
          <w:spacing w:val="-2"/>
        </w:rPr>
        <w:t>years.</w:t>
      </w:r>
    </w:p>
    <w:p w14:paraId="22AD8C11" w14:textId="77777777" w:rsidR="00917EF6" w:rsidRDefault="00BA078E">
      <w:pPr>
        <w:pStyle w:val="Heading1"/>
        <w:numPr>
          <w:ilvl w:val="0"/>
          <w:numId w:val="6"/>
        </w:numPr>
        <w:tabs>
          <w:tab w:val="left" w:pos="695"/>
        </w:tabs>
        <w:spacing w:before="117"/>
        <w:ind w:left="695" w:hanging="468"/>
        <w:jc w:val="left"/>
      </w:pPr>
      <w:bookmarkStart w:id="26" w:name="14._Links_to_other_policies"/>
      <w:bookmarkStart w:id="27" w:name="_bookmark12"/>
      <w:bookmarkEnd w:id="26"/>
      <w:bookmarkEnd w:id="27"/>
      <w:r>
        <w:t>Links</w:t>
      </w:r>
      <w:r>
        <w:rPr>
          <w:spacing w:val="-3"/>
        </w:rPr>
        <w:t xml:space="preserve"> </w:t>
      </w:r>
      <w:r>
        <w:t>to</w:t>
      </w:r>
      <w:r>
        <w:rPr>
          <w:spacing w:val="-7"/>
        </w:rPr>
        <w:t xml:space="preserve"> </w:t>
      </w:r>
      <w:r>
        <w:t>other</w:t>
      </w:r>
      <w:r>
        <w:rPr>
          <w:spacing w:val="-6"/>
        </w:rPr>
        <w:t xml:space="preserve"> </w:t>
      </w:r>
      <w:r>
        <w:rPr>
          <w:spacing w:val="-2"/>
        </w:rPr>
        <w:t>policies</w:t>
      </w:r>
    </w:p>
    <w:p w14:paraId="76E32278" w14:textId="77777777" w:rsidR="00917EF6" w:rsidRDefault="00BA078E">
      <w:pPr>
        <w:pStyle w:val="BodyText"/>
      </w:pPr>
      <w:r>
        <w:t>This</w:t>
      </w:r>
      <w:r>
        <w:rPr>
          <w:spacing w:val="-3"/>
        </w:rPr>
        <w:t xml:space="preserve"> </w:t>
      </w:r>
      <w:r>
        <w:t>policy</w:t>
      </w:r>
      <w:r>
        <w:rPr>
          <w:spacing w:val="-5"/>
        </w:rPr>
        <w:t xml:space="preserve"> </w:t>
      </w:r>
      <w:r>
        <w:t>links</w:t>
      </w:r>
      <w:r>
        <w:rPr>
          <w:spacing w:val="-5"/>
        </w:rPr>
        <w:t xml:space="preserve"> </w:t>
      </w:r>
      <w:r>
        <w:t>to</w:t>
      </w:r>
      <w:r>
        <w:rPr>
          <w:spacing w:val="-5"/>
        </w:rPr>
        <w:t xml:space="preserve"> </w:t>
      </w:r>
      <w:r>
        <w:t>the</w:t>
      </w:r>
      <w:r>
        <w:rPr>
          <w:spacing w:val="-7"/>
        </w:rPr>
        <w:t xml:space="preserve"> </w:t>
      </w:r>
      <w:r>
        <w:t xml:space="preserve">following </w:t>
      </w:r>
      <w:r>
        <w:rPr>
          <w:spacing w:val="-2"/>
        </w:rPr>
        <w:t>policies:</w:t>
      </w:r>
    </w:p>
    <w:p w14:paraId="02AE3B93" w14:textId="77777777" w:rsidR="00917EF6" w:rsidRDefault="00BA078E">
      <w:pPr>
        <w:pStyle w:val="ListParagraph"/>
        <w:numPr>
          <w:ilvl w:val="0"/>
          <w:numId w:val="1"/>
        </w:numPr>
        <w:tabs>
          <w:tab w:val="left" w:pos="567"/>
        </w:tabs>
        <w:spacing w:before="122"/>
        <w:ind w:left="567" w:hanging="170"/>
      </w:pPr>
      <w:r>
        <w:t>Accessibility</w:t>
      </w:r>
      <w:r>
        <w:rPr>
          <w:spacing w:val="-14"/>
        </w:rPr>
        <w:t xml:space="preserve"> </w:t>
      </w:r>
      <w:r>
        <w:rPr>
          <w:spacing w:val="-4"/>
        </w:rPr>
        <w:t>plan</w:t>
      </w:r>
    </w:p>
    <w:p w14:paraId="7130321E" w14:textId="77777777" w:rsidR="00917EF6" w:rsidRDefault="00BA078E">
      <w:pPr>
        <w:pStyle w:val="ListParagraph"/>
        <w:numPr>
          <w:ilvl w:val="0"/>
          <w:numId w:val="1"/>
        </w:numPr>
        <w:tabs>
          <w:tab w:val="left" w:pos="567"/>
        </w:tabs>
        <w:ind w:left="567" w:hanging="170"/>
      </w:pPr>
      <w:r>
        <w:rPr>
          <w:spacing w:val="-2"/>
        </w:rPr>
        <w:t>Complaints</w:t>
      </w:r>
    </w:p>
    <w:p w14:paraId="60FFA02F" w14:textId="77777777" w:rsidR="00917EF6" w:rsidRDefault="00BA078E">
      <w:pPr>
        <w:pStyle w:val="ListParagraph"/>
        <w:numPr>
          <w:ilvl w:val="0"/>
          <w:numId w:val="1"/>
        </w:numPr>
        <w:tabs>
          <w:tab w:val="left" w:pos="567"/>
        </w:tabs>
        <w:spacing w:before="121"/>
        <w:ind w:left="567" w:hanging="170"/>
      </w:pPr>
      <w:r>
        <w:t>Equality</w:t>
      </w:r>
      <w:r>
        <w:rPr>
          <w:spacing w:val="-7"/>
        </w:rPr>
        <w:t xml:space="preserve"> </w:t>
      </w:r>
      <w:r>
        <w:t>information</w:t>
      </w:r>
      <w:r>
        <w:rPr>
          <w:spacing w:val="-5"/>
        </w:rPr>
        <w:t xml:space="preserve"> </w:t>
      </w:r>
      <w:r>
        <w:t>and</w:t>
      </w:r>
      <w:r>
        <w:rPr>
          <w:spacing w:val="-8"/>
        </w:rPr>
        <w:t xml:space="preserve"> </w:t>
      </w:r>
      <w:r>
        <w:rPr>
          <w:spacing w:val="-2"/>
        </w:rPr>
        <w:t>objectives</w:t>
      </w:r>
    </w:p>
    <w:p w14:paraId="49B12296" w14:textId="77777777" w:rsidR="00917EF6" w:rsidRDefault="00BA078E">
      <w:pPr>
        <w:pStyle w:val="ListParagraph"/>
        <w:numPr>
          <w:ilvl w:val="0"/>
          <w:numId w:val="1"/>
        </w:numPr>
        <w:tabs>
          <w:tab w:val="left" w:pos="567"/>
        </w:tabs>
        <w:ind w:left="567" w:hanging="170"/>
      </w:pPr>
      <w:r>
        <w:t>First</w:t>
      </w:r>
      <w:r>
        <w:rPr>
          <w:spacing w:val="-1"/>
        </w:rPr>
        <w:t xml:space="preserve"> </w:t>
      </w:r>
      <w:r>
        <w:rPr>
          <w:spacing w:val="-5"/>
        </w:rPr>
        <w:t>aid</w:t>
      </w:r>
    </w:p>
    <w:p w14:paraId="2B88A378" w14:textId="77777777" w:rsidR="00917EF6" w:rsidRDefault="00BA078E">
      <w:pPr>
        <w:pStyle w:val="ListParagraph"/>
        <w:numPr>
          <w:ilvl w:val="0"/>
          <w:numId w:val="1"/>
        </w:numPr>
        <w:tabs>
          <w:tab w:val="left" w:pos="567"/>
        </w:tabs>
        <w:ind w:left="567" w:hanging="170"/>
      </w:pPr>
      <w:r>
        <w:t>Health</w:t>
      </w:r>
      <w:r>
        <w:rPr>
          <w:spacing w:val="-4"/>
        </w:rPr>
        <w:t xml:space="preserve"> </w:t>
      </w:r>
      <w:r>
        <w:t>and</w:t>
      </w:r>
      <w:r>
        <w:rPr>
          <w:spacing w:val="-3"/>
        </w:rPr>
        <w:t xml:space="preserve"> </w:t>
      </w:r>
      <w:r>
        <w:rPr>
          <w:spacing w:val="-2"/>
        </w:rPr>
        <w:t>safety</w:t>
      </w:r>
    </w:p>
    <w:p w14:paraId="33F3F74E" w14:textId="77777777" w:rsidR="00917EF6" w:rsidRDefault="00BA078E">
      <w:pPr>
        <w:pStyle w:val="ListParagraph"/>
        <w:numPr>
          <w:ilvl w:val="0"/>
          <w:numId w:val="1"/>
        </w:numPr>
        <w:tabs>
          <w:tab w:val="left" w:pos="567"/>
        </w:tabs>
        <w:spacing w:before="122"/>
        <w:ind w:left="567" w:hanging="170"/>
      </w:pPr>
      <w:r>
        <w:t>Child</w:t>
      </w:r>
      <w:r>
        <w:rPr>
          <w:spacing w:val="-9"/>
        </w:rPr>
        <w:t xml:space="preserve"> </w:t>
      </w:r>
      <w:r>
        <w:rPr>
          <w:spacing w:val="-2"/>
        </w:rPr>
        <w:t>Protection</w:t>
      </w:r>
    </w:p>
    <w:p w14:paraId="31633478" w14:textId="77777777" w:rsidR="00917EF6" w:rsidRDefault="00BA078E">
      <w:pPr>
        <w:pStyle w:val="ListParagraph"/>
        <w:numPr>
          <w:ilvl w:val="0"/>
          <w:numId w:val="1"/>
        </w:numPr>
        <w:tabs>
          <w:tab w:val="left" w:pos="567"/>
        </w:tabs>
        <w:ind w:left="567" w:hanging="170"/>
      </w:pPr>
      <w:r>
        <w:t>Special</w:t>
      </w:r>
      <w:r>
        <w:rPr>
          <w:spacing w:val="-7"/>
        </w:rPr>
        <w:t xml:space="preserve"> </w:t>
      </w:r>
      <w:r>
        <w:t>educational</w:t>
      </w:r>
      <w:r>
        <w:rPr>
          <w:spacing w:val="-6"/>
        </w:rPr>
        <w:t xml:space="preserve"> </w:t>
      </w:r>
      <w:r>
        <w:t>needs</w:t>
      </w:r>
      <w:r>
        <w:rPr>
          <w:spacing w:val="-5"/>
        </w:rPr>
        <w:t xml:space="preserve"> </w:t>
      </w:r>
      <w:r>
        <w:t>information</w:t>
      </w:r>
      <w:r>
        <w:rPr>
          <w:spacing w:val="-6"/>
        </w:rPr>
        <w:t xml:space="preserve"> </w:t>
      </w:r>
      <w:r>
        <w:t>report</w:t>
      </w:r>
      <w:r>
        <w:rPr>
          <w:spacing w:val="-7"/>
        </w:rPr>
        <w:t xml:space="preserve"> </w:t>
      </w:r>
      <w:r>
        <w:t>and</w:t>
      </w:r>
      <w:r>
        <w:rPr>
          <w:spacing w:val="-7"/>
        </w:rPr>
        <w:t xml:space="preserve"> </w:t>
      </w:r>
      <w:r>
        <w:rPr>
          <w:spacing w:val="-2"/>
        </w:rPr>
        <w:t>policy</w:t>
      </w:r>
    </w:p>
    <w:p w14:paraId="45E09DDC" w14:textId="77777777" w:rsidR="00917EF6" w:rsidRDefault="00917EF6">
      <w:pPr>
        <w:pStyle w:val="ListParagraph"/>
        <w:sectPr w:rsidR="00917EF6">
          <w:pgSz w:w="11900" w:h="16850"/>
          <w:pgMar w:top="1540" w:right="850" w:bottom="280" w:left="850" w:header="720" w:footer="720" w:gutter="0"/>
          <w:cols w:space="720"/>
        </w:sectPr>
      </w:pPr>
    </w:p>
    <w:p w14:paraId="5514D896" w14:textId="77777777" w:rsidR="00917EF6" w:rsidRDefault="00BA078E">
      <w:pPr>
        <w:pStyle w:val="Heading2"/>
      </w:pPr>
      <w:bookmarkStart w:id="28" w:name="Appendix_1:_Being_notified_a_child_has_a"/>
      <w:bookmarkStart w:id="29" w:name="_bookmark13"/>
      <w:bookmarkEnd w:id="28"/>
      <w:bookmarkEnd w:id="29"/>
      <w:r>
        <w:rPr>
          <w:color w:val="7E7E7E"/>
        </w:rPr>
        <w:lastRenderedPageBreak/>
        <w:t>Appendix</w:t>
      </w:r>
      <w:r>
        <w:rPr>
          <w:color w:val="7E7E7E"/>
          <w:spacing w:val="-4"/>
        </w:rPr>
        <w:t xml:space="preserve"> </w:t>
      </w:r>
      <w:r>
        <w:rPr>
          <w:color w:val="7E7E7E"/>
        </w:rPr>
        <w:t>1: Being</w:t>
      </w:r>
      <w:r>
        <w:rPr>
          <w:color w:val="7E7E7E"/>
          <w:spacing w:val="-3"/>
        </w:rPr>
        <w:t xml:space="preserve"> </w:t>
      </w:r>
      <w:r>
        <w:rPr>
          <w:color w:val="7E7E7E"/>
        </w:rPr>
        <w:t>notified</w:t>
      </w:r>
      <w:r>
        <w:rPr>
          <w:color w:val="7E7E7E"/>
          <w:spacing w:val="-2"/>
        </w:rPr>
        <w:t xml:space="preserve"> </w:t>
      </w:r>
      <w:r>
        <w:rPr>
          <w:color w:val="7E7E7E"/>
        </w:rPr>
        <w:t>a</w:t>
      </w:r>
      <w:r>
        <w:rPr>
          <w:color w:val="7E7E7E"/>
          <w:spacing w:val="-2"/>
        </w:rPr>
        <w:t xml:space="preserve"> </w:t>
      </w:r>
      <w:r>
        <w:rPr>
          <w:color w:val="7E7E7E"/>
        </w:rPr>
        <w:t>child</w:t>
      </w:r>
      <w:r>
        <w:rPr>
          <w:color w:val="7E7E7E"/>
          <w:spacing w:val="-2"/>
        </w:rPr>
        <w:t xml:space="preserve"> </w:t>
      </w:r>
      <w:r>
        <w:rPr>
          <w:color w:val="7E7E7E"/>
        </w:rPr>
        <w:t>has</w:t>
      </w:r>
      <w:r>
        <w:rPr>
          <w:color w:val="7E7E7E"/>
          <w:spacing w:val="-4"/>
        </w:rPr>
        <w:t xml:space="preserve"> </w:t>
      </w:r>
      <w:r>
        <w:rPr>
          <w:color w:val="7E7E7E"/>
        </w:rPr>
        <w:t>a</w:t>
      </w:r>
      <w:r>
        <w:rPr>
          <w:color w:val="7E7E7E"/>
          <w:spacing w:val="-3"/>
        </w:rPr>
        <w:t xml:space="preserve"> </w:t>
      </w:r>
      <w:r>
        <w:rPr>
          <w:color w:val="7E7E7E"/>
        </w:rPr>
        <w:t>medical</w:t>
      </w:r>
      <w:r>
        <w:rPr>
          <w:color w:val="7E7E7E"/>
          <w:spacing w:val="-1"/>
        </w:rPr>
        <w:t xml:space="preserve"> </w:t>
      </w:r>
      <w:r>
        <w:rPr>
          <w:color w:val="7E7E7E"/>
          <w:spacing w:val="-2"/>
        </w:rPr>
        <w:t>condition</w:t>
      </w:r>
    </w:p>
    <w:p w14:paraId="1BC5E044" w14:textId="77777777" w:rsidR="00917EF6" w:rsidRDefault="00BA078E">
      <w:pPr>
        <w:pStyle w:val="BodyText"/>
        <w:spacing w:before="0"/>
        <w:ind w:left="0"/>
        <w:rPr>
          <w:b/>
          <w:sz w:val="16"/>
        </w:rPr>
      </w:pPr>
      <w:r>
        <w:rPr>
          <w:b/>
          <w:noProof/>
          <w:sz w:val="16"/>
        </w:rPr>
        <w:drawing>
          <wp:anchor distT="0" distB="0" distL="0" distR="0" simplePos="0" relativeHeight="487588864" behindDoc="1" locked="0" layoutInCell="1" allowOverlap="1" wp14:anchorId="443EF69B" wp14:editId="3E876DA7">
            <wp:simplePos x="0" y="0"/>
            <wp:positionH relativeFrom="page">
              <wp:posOffset>701485</wp:posOffset>
            </wp:positionH>
            <wp:positionV relativeFrom="paragraph">
              <wp:posOffset>132088</wp:posOffset>
            </wp:positionV>
            <wp:extent cx="6025864" cy="5942552"/>
            <wp:effectExtent l="0" t="0" r="0" b="0"/>
            <wp:wrapTopAndBottom/>
            <wp:docPr id="3" name="Image 3" descr="Medical condition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Medical conditions "/>
                    <pic:cNvPicPr/>
                  </pic:nvPicPr>
                  <pic:blipFill>
                    <a:blip r:embed="rId12" cstate="print"/>
                    <a:stretch>
                      <a:fillRect/>
                    </a:stretch>
                  </pic:blipFill>
                  <pic:spPr>
                    <a:xfrm>
                      <a:off x="0" y="0"/>
                      <a:ext cx="6025864" cy="5942552"/>
                    </a:xfrm>
                    <a:prstGeom prst="rect">
                      <a:avLst/>
                    </a:prstGeom>
                  </pic:spPr>
                </pic:pic>
              </a:graphicData>
            </a:graphic>
          </wp:anchor>
        </w:drawing>
      </w:r>
    </w:p>
    <w:p w14:paraId="11394827" w14:textId="77777777" w:rsidR="00917EF6" w:rsidRDefault="00917EF6">
      <w:pPr>
        <w:pStyle w:val="BodyText"/>
        <w:rPr>
          <w:b/>
          <w:sz w:val="16"/>
        </w:rPr>
        <w:sectPr w:rsidR="00917EF6">
          <w:pgSz w:w="11900" w:h="16850"/>
          <w:pgMar w:top="1540" w:right="850" w:bottom="280" w:left="850" w:header="720" w:footer="720" w:gutter="0"/>
          <w:cols w:space="720"/>
        </w:sectPr>
      </w:pPr>
    </w:p>
    <w:p w14:paraId="5D91C387" w14:textId="77777777" w:rsidR="00917EF6" w:rsidRDefault="00BA078E">
      <w:pPr>
        <w:pStyle w:val="Heading2"/>
      </w:pPr>
      <w:r>
        <w:lastRenderedPageBreak/>
        <w:t>Appendix</w:t>
      </w:r>
      <w:r>
        <w:rPr>
          <w:spacing w:val="-8"/>
        </w:rPr>
        <w:t xml:space="preserve"> </w:t>
      </w:r>
      <w:r>
        <w:rPr>
          <w:spacing w:val="-12"/>
        </w:rPr>
        <w:t>2</w:t>
      </w:r>
    </w:p>
    <w:p w14:paraId="3C06F732" w14:textId="77777777" w:rsidR="00917EF6" w:rsidRDefault="00BA078E">
      <w:pPr>
        <w:ind w:left="2363"/>
        <w:rPr>
          <w:b/>
          <w:sz w:val="24"/>
        </w:rPr>
      </w:pPr>
      <w:r>
        <w:rPr>
          <w:b/>
          <w:sz w:val="24"/>
        </w:rPr>
        <w:t>Model</w:t>
      </w:r>
      <w:r>
        <w:rPr>
          <w:b/>
          <w:spacing w:val="-6"/>
          <w:sz w:val="24"/>
        </w:rPr>
        <w:t xml:space="preserve"> </w:t>
      </w:r>
      <w:r>
        <w:rPr>
          <w:b/>
          <w:sz w:val="24"/>
        </w:rPr>
        <w:t>Process</w:t>
      </w:r>
      <w:r>
        <w:rPr>
          <w:b/>
          <w:spacing w:val="-4"/>
          <w:sz w:val="24"/>
        </w:rPr>
        <w:t xml:space="preserve"> </w:t>
      </w:r>
      <w:r>
        <w:rPr>
          <w:b/>
          <w:sz w:val="24"/>
        </w:rPr>
        <w:t>for</w:t>
      </w:r>
      <w:r>
        <w:rPr>
          <w:b/>
          <w:spacing w:val="-4"/>
          <w:sz w:val="24"/>
        </w:rPr>
        <w:t xml:space="preserve"> </w:t>
      </w:r>
      <w:r>
        <w:rPr>
          <w:b/>
          <w:sz w:val="24"/>
        </w:rPr>
        <w:t>Developing</w:t>
      </w:r>
      <w:r>
        <w:rPr>
          <w:b/>
          <w:spacing w:val="-4"/>
          <w:sz w:val="24"/>
        </w:rPr>
        <w:t xml:space="preserve"> </w:t>
      </w:r>
      <w:r>
        <w:rPr>
          <w:b/>
          <w:sz w:val="24"/>
        </w:rPr>
        <w:t>Individual</w:t>
      </w:r>
      <w:r>
        <w:rPr>
          <w:b/>
          <w:spacing w:val="-4"/>
          <w:sz w:val="24"/>
        </w:rPr>
        <w:t xml:space="preserve"> </w:t>
      </w:r>
      <w:r>
        <w:rPr>
          <w:b/>
          <w:sz w:val="24"/>
        </w:rPr>
        <w:t>Health</w:t>
      </w:r>
      <w:r>
        <w:rPr>
          <w:b/>
          <w:spacing w:val="-4"/>
          <w:sz w:val="24"/>
        </w:rPr>
        <w:t xml:space="preserve"> </w:t>
      </w:r>
      <w:r>
        <w:rPr>
          <w:b/>
          <w:sz w:val="24"/>
        </w:rPr>
        <w:t>Care</w:t>
      </w:r>
      <w:r>
        <w:rPr>
          <w:b/>
          <w:spacing w:val="-4"/>
          <w:sz w:val="24"/>
        </w:rPr>
        <w:t xml:space="preserve"> </w:t>
      </w:r>
      <w:r>
        <w:rPr>
          <w:b/>
          <w:spacing w:val="-2"/>
          <w:sz w:val="24"/>
        </w:rPr>
        <w:t>Plans</w:t>
      </w:r>
    </w:p>
    <w:p w14:paraId="72461B3E" w14:textId="77777777" w:rsidR="00917EF6" w:rsidRDefault="00BA078E">
      <w:pPr>
        <w:pStyle w:val="BodyText"/>
        <w:spacing w:before="28"/>
        <w:ind w:left="0"/>
        <w:rPr>
          <w:b/>
          <w:sz w:val="20"/>
        </w:rPr>
      </w:pPr>
      <w:r>
        <w:rPr>
          <w:b/>
          <w:noProof/>
          <w:sz w:val="20"/>
        </w:rPr>
        <mc:AlternateContent>
          <mc:Choice Requires="wps">
            <w:drawing>
              <wp:anchor distT="0" distB="0" distL="0" distR="0" simplePos="0" relativeHeight="487589376" behindDoc="1" locked="0" layoutInCell="1" allowOverlap="1" wp14:anchorId="6C86753C" wp14:editId="7D4C6944">
                <wp:simplePos x="0" y="0"/>
                <wp:positionH relativeFrom="page">
                  <wp:posOffset>1976754</wp:posOffset>
                </wp:positionH>
                <wp:positionV relativeFrom="paragraph">
                  <wp:posOffset>184306</wp:posOffset>
                </wp:positionV>
                <wp:extent cx="3610610" cy="76136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0610" cy="761365"/>
                        </a:xfrm>
                        <a:prstGeom prst="rect">
                          <a:avLst/>
                        </a:prstGeom>
                        <a:ln w="9525">
                          <a:solidFill>
                            <a:srgbClr val="000000"/>
                          </a:solidFill>
                          <a:prstDash val="solid"/>
                        </a:ln>
                      </wps:spPr>
                      <wps:txbx>
                        <w:txbxContent>
                          <w:p w14:paraId="6ABA25A2" w14:textId="77777777" w:rsidR="00917EF6" w:rsidRDefault="00BA078E">
                            <w:pPr>
                              <w:spacing w:before="71"/>
                              <w:ind w:left="143" w:right="144"/>
                              <w:jc w:val="both"/>
                              <w:rPr>
                                <w:sz w:val="20"/>
                              </w:rPr>
                            </w:pPr>
                            <w:r>
                              <w:rPr>
                                <w:sz w:val="20"/>
                              </w:rPr>
                              <w:t>Parent of healthcare professional informs school that child has been newly diagnosed, or is due to attend new school, or is due to return to school after long term absence, or that needs have changed.</w:t>
                            </w:r>
                          </w:p>
                        </w:txbxContent>
                      </wps:txbx>
                      <wps:bodyPr wrap="square" lIns="0" tIns="0" rIns="0" bIns="0" rtlCol="0">
                        <a:noAutofit/>
                      </wps:bodyPr>
                    </wps:wsp>
                  </a:graphicData>
                </a:graphic>
              </wp:anchor>
            </w:drawing>
          </mc:Choice>
          <mc:Fallback>
            <w:pict>
              <v:shapetype w14:anchorId="6C86753C" id="_x0000_t202" coordsize="21600,21600" o:spt="202" path="m,l,21600r21600,l21600,xe">
                <v:stroke joinstyle="miter"/>
                <v:path gradientshapeok="t" o:connecttype="rect"/>
              </v:shapetype>
              <v:shape id="Textbox 4" o:spid="_x0000_s1026" type="#_x0000_t202" style="position:absolute;margin-left:155.65pt;margin-top:14.5pt;width:284.3pt;height:59.9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" filled="f">
                <v:path arrowok="t"/>
                <v:textbox inset="0,0,0,0">
                  <w:txbxContent>
                    <w:p w14:paraId="6ABA25A2" w14:textId="77777777" w:rsidR="00917EF6" w:rsidRDefault="00BA078E">
                      <w:pPr>
                        <w:spacing w:before="71"/>
                        <w:ind w:left="143" w:right="144"/>
                        <w:jc w:val="both"/>
                        <w:rPr>
                          <w:sz w:val="20"/>
                        </w:rPr>
                      </w:pPr>
                      <w:r>
                        <w:rPr>
                          <w:sz w:val="20"/>
                        </w:rPr>
                        <w:t>Parent of healthcare professional informs school that child has been newly diagnosed, or is due to attend new school, or is due to return to school after long term absence, or that needs have changed.</w:t>
                      </w:r>
                    </w:p>
                  </w:txbxContent>
                </v:textbox>
                <w10:wrap type="topAndBottom" anchorx="page"/>
              </v:shape>
            </w:pict>
          </mc:Fallback>
        </mc:AlternateContent>
      </w:r>
      <w:r>
        <w:rPr>
          <w:b/>
          <w:noProof/>
          <w:sz w:val="20"/>
        </w:rPr>
        <mc:AlternateContent>
          <mc:Choice Requires="wpg">
            <w:drawing>
              <wp:anchor distT="0" distB="0" distL="0" distR="0" simplePos="0" relativeHeight="487589888" behindDoc="1" locked="0" layoutInCell="1" allowOverlap="1" wp14:anchorId="776F5A40" wp14:editId="05E62F88">
                <wp:simplePos x="0" y="0"/>
                <wp:positionH relativeFrom="page">
                  <wp:posOffset>1060132</wp:posOffset>
                </wp:positionH>
                <wp:positionV relativeFrom="paragraph">
                  <wp:posOffset>1025364</wp:posOffset>
                </wp:positionV>
                <wp:extent cx="4897120" cy="669798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7120" cy="6697980"/>
                          <a:chOff x="0" y="0"/>
                          <a:chExt cx="4897120" cy="6697980"/>
                        </a:xfrm>
                      </wpg:grpSpPr>
                      <wps:wsp>
                        <wps:cNvPr id="6" name="Graphic 6"/>
                        <wps:cNvSpPr/>
                        <wps:spPr>
                          <a:xfrm>
                            <a:off x="2605087" y="4762"/>
                            <a:ext cx="485775" cy="495300"/>
                          </a:xfrm>
                          <a:custGeom>
                            <a:avLst/>
                            <a:gdLst/>
                            <a:ahLst/>
                            <a:cxnLst/>
                            <a:rect l="l" t="t" r="r" b="b"/>
                            <a:pathLst>
                              <a:path w="485775" h="495300">
                                <a:moveTo>
                                  <a:pt x="0" y="371475"/>
                                </a:moveTo>
                                <a:lnTo>
                                  <a:pt x="121450" y="371475"/>
                                </a:lnTo>
                                <a:lnTo>
                                  <a:pt x="121450" y="0"/>
                                </a:lnTo>
                                <a:lnTo>
                                  <a:pt x="364324" y="0"/>
                                </a:lnTo>
                                <a:lnTo>
                                  <a:pt x="364324" y="371475"/>
                                </a:lnTo>
                                <a:lnTo>
                                  <a:pt x="485775" y="371475"/>
                                </a:lnTo>
                                <a:lnTo>
                                  <a:pt x="242887" y="495300"/>
                                </a:lnTo>
                                <a:lnTo>
                                  <a:pt x="0" y="371475"/>
                                </a:lnTo>
                                <a:close/>
                              </a:path>
                            </a:pathLst>
                          </a:custGeom>
                          <a:ln w="9525">
                            <a:solidFill>
                              <a:srgbClr val="000000"/>
                            </a:solidFill>
                            <a:prstDash val="solid"/>
                          </a:ln>
                        </wps:spPr>
                        <wps:bodyPr wrap="square" lIns="0" tIns="0" rIns="0" bIns="0" rtlCol="0">
                          <a:prstTxWarp prst="textNoShape">
                            <a:avLst/>
                          </a:prstTxWarp>
                          <a:noAutofit/>
                        </wps:bodyPr>
                      </wps:wsp>
                      <wps:wsp>
                        <wps:cNvPr id="7" name="Graphic 7"/>
                        <wps:cNvSpPr/>
                        <wps:spPr>
                          <a:xfrm>
                            <a:off x="1263967" y="430847"/>
                            <a:ext cx="3499485" cy="761365"/>
                          </a:xfrm>
                          <a:custGeom>
                            <a:avLst/>
                            <a:gdLst/>
                            <a:ahLst/>
                            <a:cxnLst/>
                            <a:rect l="l" t="t" r="r" b="b"/>
                            <a:pathLst>
                              <a:path w="3499485" h="761365">
                                <a:moveTo>
                                  <a:pt x="3499485" y="0"/>
                                </a:moveTo>
                                <a:lnTo>
                                  <a:pt x="0" y="0"/>
                                </a:lnTo>
                                <a:lnTo>
                                  <a:pt x="0" y="761365"/>
                                </a:lnTo>
                                <a:lnTo>
                                  <a:pt x="3499485" y="761365"/>
                                </a:lnTo>
                                <a:lnTo>
                                  <a:pt x="3499485"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2605087" y="1191572"/>
                            <a:ext cx="485775" cy="497205"/>
                          </a:xfrm>
                          <a:custGeom>
                            <a:avLst/>
                            <a:gdLst/>
                            <a:ahLst/>
                            <a:cxnLst/>
                            <a:rect l="l" t="t" r="r" b="b"/>
                            <a:pathLst>
                              <a:path w="485775" h="497205">
                                <a:moveTo>
                                  <a:pt x="0" y="372910"/>
                                </a:moveTo>
                                <a:lnTo>
                                  <a:pt x="121450" y="372910"/>
                                </a:lnTo>
                                <a:lnTo>
                                  <a:pt x="121450" y="0"/>
                                </a:lnTo>
                                <a:lnTo>
                                  <a:pt x="364324" y="0"/>
                                </a:lnTo>
                                <a:lnTo>
                                  <a:pt x="364324" y="372910"/>
                                </a:lnTo>
                                <a:lnTo>
                                  <a:pt x="485775" y="372910"/>
                                </a:lnTo>
                                <a:lnTo>
                                  <a:pt x="242887" y="497204"/>
                                </a:lnTo>
                                <a:lnTo>
                                  <a:pt x="0" y="372910"/>
                                </a:lnTo>
                                <a:close/>
                              </a:path>
                            </a:pathLst>
                          </a:custGeom>
                          <a:ln w="9525">
                            <a:solidFill>
                              <a:srgbClr val="000000"/>
                            </a:solidFill>
                            <a:prstDash val="solid"/>
                          </a:ln>
                        </wps:spPr>
                        <wps:bodyPr wrap="square" lIns="0" tIns="0" rIns="0" bIns="0" rtlCol="0">
                          <a:prstTxWarp prst="textNoShape">
                            <a:avLst/>
                          </a:prstTxWarp>
                          <a:noAutofit/>
                        </wps:bodyPr>
                      </wps:wsp>
                      <wps:wsp>
                        <wps:cNvPr id="9" name="Graphic 9"/>
                        <wps:cNvSpPr/>
                        <wps:spPr>
                          <a:xfrm>
                            <a:off x="1197292" y="1606867"/>
                            <a:ext cx="3634104" cy="889635"/>
                          </a:xfrm>
                          <a:custGeom>
                            <a:avLst/>
                            <a:gdLst/>
                            <a:ahLst/>
                            <a:cxnLst/>
                            <a:rect l="l" t="t" r="r" b="b"/>
                            <a:pathLst>
                              <a:path w="3634104" h="889635">
                                <a:moveTo>
                                  <a:pt x="3634104" y="0"/>
                                </a:moveTo>
                                <a:lnTo>
                                  <a:pt x="0" y="0"/>
                                </a:lnTo>
                                <a:lnTo>
                                  <a:pt x="0" y="889634"/>
                                </a:lnTo>
                                <a:lnTo>
                                  <a:pt x="3634104" y="889634"/>
                                </a:lnTo>
                                <a:lnTo>
                                  <a:pt x="3634104"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1197292" y="1606867"/>
                            <a:ext cx="3634104" cy="889635"/>
                          </a:xfrm>
                          <a:custGeom>
                            <a:avLst/>
                            <a:gdLst/>
                            <a:ahLst/>
                            <a:cxnLst/>
                            <a:rect l="l" t="t" r="r" b="b"/>
                            <a:pathLst>
                              <a:path w="3634104" h="889635">
                                <a:moveTo>
                                  <a:pt x="0" y="889634"/>
                                </a:moveTo>
                                <a:lnTo>
                                  <a:pt x="3634104" y="889634"/>
                                </a:lnTo>
                                <a:lnTo>
                                  <a:pt x="3634104" y="0"/>
                                </a:lnTo>
                                <a:lnTo>
                                  <a:pt x="0" y="0"/>
                                </a:lnTo>
                                <a:lnTo>
                                  <a:pt x="0" y="889634"/>
                                </a:lnTo>
                                <a:close/>
                              </a:path>
                            </a:pathLst>
                          </a:custGeom>
                          <a:ln w="9525">
                            <a:solidFill>
                              <a:srgbClr val="000000"/>
                            </a:solidFill>
                            <a:prstDash val="solid"/>
                          </a:ln>
                        </wps:spPr>
                        <wps:bodyPr wrap="square" lIns="0" tIns="0" rIns="0" bIns="0" rtlCol="0">
                          <a:prstTxWarp prst="textNoShape">
                            <a:avLst/>
                          </a:prstTxWarp>
                          <a:noAutofit/>
                        </wps:bodyPr>
                      </wps:wsp>
                      <wps:wsp>
                        <wps:cNvPr id="11" name="Graphic 11"/>
                        <wps:cNvSpPr/>
                        <wps:spPr>
                          <a:xfrm>
                            <a:off x="2605087" y="2252662"/>
                            <a:ext cx="485775" cy="471170"/>
                          </a:xfrm>
                          <a:custGeom>
                            <a:avLst/>
                            <a:gdLst/>
                            <a:ahLst/>
                            <a:cxnLst/>
                            <a:rect l="l" t="t" r="r" b="b"/>
                            <a:pathLst>
                              <a:path w="485775" h="471170">
                                <a:moveTo>
                                  <a:pt x="364324" y="0"/>
                                </a:moveTo>
                                <a:lnTo>
                                  <a:pt x="121450" y="0"/>
                                </a:lnTo>
                                <a:lnTo>
                                  <a:pt x="121450" y="353377"/>
                                </a:lnTo>
                                <a:lnTo>
                                  <a:pt x="0" y="353377"/>
                                </a:lnTo>
                                <a:lnTo>
                                  <a:pt x="242887" y="471169"/>
                                </a:lnTo>
                                <a:lnTo>
                                  <a:pt x="485775" y="353377"/>
                                </a:lnTo>
                                <a:lnTo>
                                  <a:pt x="364324" y="353377"/>
                                </a:lnTo>
                                <a:lnTo>
                                  <a:pt x="364324"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2605087" y="2252662"/>
                            <a:ext cx="485775" cy="471170"/>
                          </a:xfrm>
                          <a:custGeom>
                            <a:avLst/>
                            <a:gdLst/>
                            <a:ahLst/>
                            <a:cxnLst/>
                            <a:rect l="l" t="t" r="r" b="b"/>
                            <a:pathLst>
                              <a:path w="485775" h="471170">
                                <a:moveTo>
                                  <a:pt x="0" y="353377"/>
                                </a:moveTo>
                                <a:lnTo>
                                  <a:pt x="121450" y="353377"/>
                                </a:lnTo>
                                <a:lnTo>
                                  <a:pt x="121450" y="0"/>
                                </a:lnTo>
                                <a:lnTo>
                                  <a:pt x="364324" y="0"/>
                                </a:lnTo>
                                <a:lnTo>
                                  <a:pt x="364324" y="353377"/>
                                </a:lnTo>
                                <a:lnTo>
                                  <a:pt x="485775" y="353377"/>
                                </a:lnTo>
                                <a:lnTo>
                                  <a:pt x="242887" y="471169"/>
                                </a:lnTo>
                                <a:lnTo>
                                  <a:pt x="0" y="353377"/>
                                </a:lnTo>
                                <a:close/>
                              </a:path>
                            </a:pathLst>
                          </a:custGeom>
                          <a:ln w="9525">
                            <a:solidFill>
                              <a:srgbClr val="000000"/>
                            </a:solidFill>
                            <a:prstDash val="solid"/>
                          </a:ln>
                        </wps:spPr>
                        <wps:bodyPr wrap="square" lIns="0" tIns="0" rIns="0" bIns="0" rtlCol="0">
                          <a:prstTxWarp prst="textNoShape">
                            <a:avLst/>
                          </a:prstTxWarp>
                          <a:noAutofit/>
                        </wps:bodyPr>
                      </wps:wsp>
                      <wps:wsp>
                        <wps:cNvPr id="13" name="Graphic 13"/>
                        <wps:cNvSpPr/>
                        <wps:spPr>
                          <a:xfrm>
                            <a:off x="1197292" y="2641917"/>
                            <a:ext cx="3580129" cy="523240"/>
                          </a:xfrm>
                          <a:custGeom>
                            <a:avLst/>
                            <a:gdLst/>
                            <a:ahLst/>
                            <a:cxnLst/>
                            <a:rect l="l" t="t" r="r" b="b"/>
                            <a:pathLst>
                              <a:path w="3580129" h="523240">
                                <a:moveTo>
                                  <a:pt x="3580129" y="0"/>
                                </a:moveTo>
                                <a:lnTo>
                                  <a:pt x="0" y="0"/>
                                </a:lnTo>
                                <a:lnTo>
                                  <a:pt x="0" y="523239"/>
                                </a:lnTo>
                                <a:lnTo>
                                  <a:pt x="3580129" y="523239"/>
                                </a:lnTo>
                                <a:lnTo>
                                  <a:pt x="3580129"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2605087" y="3165157"/>
                            <a:ext cx="485775" cy="509270"/>
                          </a:xfrm>
                          <a:custGeom>
                            <a:avLst/>
                            <a:gdLst/>
                            <a:ahLst/>
                            <a:cxnLst/>
                            <a:rect l="l" t="t" r="r" b="b"/>
                            <a:pathLst>
                              <a:path w="485775" h="509270">
                                <a:moveTo>
                                  <a:pt x="0" y="381952"/>
                                </a:moveTo>
                                <a:lnTo>
                                  <a:pt x="121450" y="381952"/>
                                </a:lnTo>
                                <a:lnTo>
                                  <a:pt x="121450" y="0"/>
                                </a:lnTo>
                                <a:lnTo>
                                  <a:pt x="364324" y="0"/>
                                </a:lnTo>
                                <a:lnTo>
                                  <a:pt x="364324" y="381952"/>
                                </a:lnTo>
                                <a:lnTo>
                                  <a:pt x="485775" y="381952"/>
                                </a:lnTo>
                                <a:lnTo>
                                  <a:pt x="242887" y="509269"/>
                                </a:lnTo>
                                <a:lnTo>
                                  <a:pt x="0" y="381952"/>
                                </a:lnTo>
                                <a:close/>
                              </a:path>
                            </a:pathLst>
                          </a:custGeom>
                          <a:ln w="9525">
                            <a:solidFill>
                              <a:srgbClr val="000000"/>
                            </a:solidFill>
                            <a:prstDash val="solid"/>
                          </a:ln>
                        </wps:spPr>
                        <wps:bodyPr wrap="square" lIns="0" tIns="0" rIns="0" bIns="0" rtlCol="0">
                          <a:prstTxWarp prst="textNoShape">
                            <a:avLst/>
                          </a:prstTxWarp>
                          <a:noAutofit/>
                        </wps:bodyPr>
                      </wps:wsp>
                      <wps:wsp>
                        <wps:cNvPr id="15" name="Graphic 15"/>
                        <wps:cNvSpPr/>
                        <wps:spPr>
                          <a:xfrm>
                            <a:off x="2605087" y="3973518"/>
                            <a:ext cx="485775" cy="457834"/>
                          </a:xfrm>
                          <a:custGeom>
                            <a:avLst/>
                            <a:gdLst/>
                            <a:ahLst/>
                            <a:cxnLst/>
                            <a:rect l="l" t="t" r="r" b="b"/>
                            <a:pathLst>
                              <a:path w="485775" h="457834">
                                <a:moveTo>
                                  <a:pt x="0" y="343369"/>
                                </a:moveTo>
                                <a:lnTo>
                                  <a:pt x="121450" y="343369"/>
                                </a:lnTo>
                                <a:lnTo>
                                  <a:pt x="121450" y="0"/>
                                </a:lnTo>
                                <a:lnTo>
                                  <a:pt x="364324" y="0"/>
                                </a:lnTo>
                                <a:lnTo>
                                  <a:pt x="364324" y="343369"/>
                                </a:lnTo>
                                <a:lnTo>
                                  <a:pt x="485775" y="343369"/>
                                </a:lnTo>
                                <a:lnTo>
                                  <a:pt x="242887" y="457834"/>
                                </a:lnTo>
                                <a:lnTo>
                                  <a:pt x="0" y="343369"/>
                                </a:lnTo>
                                <a:close/>
                              </a:path>
                            </a:pathLst>
                          </a:custGeom>
                          <a:ln w="9525">
                            <a:solidFill>
                              <a:srgbClr val="000000"/>
                            </a:solidFill>
                            <a:prstDash val="solid"/>
                          </a:ln>
                        </wps:spPr>
                        <wps:bodyPr wrap="square" lIns="0" tIns="0" rIns="0" bIns="0" rtlCol="0">
                          <a:prstTxWarp prst="textNoShape">
                            <a:avLst/>
                          </a:prstTxWarp>
                          <a:noAutofit/>
                        </wps:bodyPr>
                      </wps:wsp>
                      <wps:wsp>
                        <wps:cNvPr id="16" name="Graphic 16"/>
                        <wps:cNvSpPr/>
                        <wps:spPr>
                          <a:xfrm>
                            <a:off x="2605087" y="4907597"/>
                            <a:ext cx="485775" cy="476250"/>
                          </a:xfrm>
                          <a:custGeom>
                            <a:avLst/>
                            <a:gdLst/>
                            <a:ahLst/>
                            <a:cxnLst/>
                            <a:rect l="l" t="t" r="r" b="b"/>
                            <a:pathLst>
                              <a:path w="485775" h="476250">
                                <a:moveTo>
                                  <a:pt x="0" y="357187"/>
                                </a:moveTo>
                                <a:lnTo>
                                  <a:pt x="121450" y="357187"/>
                                </a:lnTo>
                                <a:lnTo>
                                  <a:pt x="121450" y="0"/>
                                </a:lnTo>
                                <a:lnTo>
                                  <a:pt x="364324" y="0"/>
                                </a:lnTo>
                                <a:lnTo>
                                  <a:pt x="364324" y="357187"/>
                                </a:lnTo>
                                <a:lnTo>
                                  <a:pt x="485775" y="357187"/>
                                </a:lnTo>
                                <a:lnTo>
                                  <a:pt x="242887" y="476250"/>
                                </a:lnTo>
                                <a:lnTo>
                                  <a:pt x="0" y="357187"/>
                                </a:lnTo>
                                <a:close/>
                              </a:path>
                            </a:pathLst>
                          </a:custGeom>
                          <a:ln w="9525">
                            <a:solidFill>
                              <a:srgbClr val="000000"/>
                            </a:solidFill>
                            <a:prstDash val="solid"/>
                          </a:ln>
                        </wps:spPr>
                        <wps:bodyPr wrap="square" lIns="0" tIns="0" rIns="0" bIns="0" rtlCol="0">
                          <a:prstTxWarp prst="textNoShape">
                            <a:avLst/>
                          </a:prstTxWarp>
                          <a:noAutofit/>
                        </wps:bodyPr>
                      </wps:wsp>
                      <wps:wsp>
                        <wps:cNvPr id="17" name="Graphic 17"/>
                        <wps:cNvSpPr/>
                        <wps:spPr>
                          <a:xfrm>
                            <a:off x="2605087" y="5683574"/>
                            <a:ext cx="485775" cy="466725"/>
                          </a:xfrm>
                          <a:custGeom>
                            <a:avLst/>
                            <a:gdLst/>
                            <a:ahLst/>
                            <a:cxnLst/>
                            <a:rect l="l" t="t" r="r" b="b"/>
                            <a:pathLst>
                              <a:path w="485775" h="466725">
                                <a:moveTo>
                                  <a:pt x="0" y="350037"/>
                                </a:moveTo>
                                <a:lnTo>
                                  <a:pt x="121450" y="350037"/>
                                </a:lnTo>
                                <a:lnTo>
                                  <a:pt x="121450" y="0"/>
                                </a:lnTo>
                                <a:lnTo>
                                  <a:pt x="364324" y="0"/>
                                </a:lnTo>
                                <a:lnTo>
                                  <a:pt x="364324" y="350037"/>
                                </a:lnTo>
                                <a:lnTo>
                                  <a:pt x="485775" y="350037"/>
                                </a:lnTo>
                                <a:lnTo>
                                  <a:pt x="242887" y="466724"/>
                                </a:lnTo>
                                <a:lnTo>
                                  <a:pt x="0" y="350037"/>
                                </a:lnTo>
                                <a:close/>
                              </a:path>
                            </a:pathLst>
                          </a:custGeom>
                          <a:ln w="9525">
                            <a:solidFill>
                              <a:srgbClr val="000000"/>
                            </a:solidFill>
                            <a:prstDash val="solid"/>
                          </a:ln>
                        </wps:spPr>
                        <wps:bodyPr wrap="square" lIns="0" tIns="0" rIns="0" bIns="0" rtlCol="0">
                          <a:prstTxWarp prst="textNoShape">
                            <a:avLst/>
                          </a:prstTxWarp>
                          <a:noAutofit/>
                        </wps:bodyPr>
                      </wps:wsp>
                      <wps:wsp>
                        <wps:cNvPr id="18" name="Graphic 18"/>
                        <wps:cNvSpPr/>
                        <wps:spPr>
                          <a:xfrm>
                            <a:off x="281622" y="6207442"/>
                            <a:ext cx="976630" cy="485775"/>
                          </a:xfrm>
                          <a:custGeom>
                            <a:avLst/>
                            <a:gdLst/>
                            <a:ahLst/>
                            <a:cxnLst/>
                            <a:rect l="l" t="t" r="r" b="b"/>
                            <a:pathLst>
                              <a:path w="976630" h="485775">
                                <a:moveTo>
                                  <a:pt x="244157" y="0"/>
                                </a:moveTo>
                                <a:lnTo>
                                  <a:pt x="244157" y="121450"/>
                                </a:lnTo>
                                <a:lnTo>
                                  <a:pt x="976629" y="121450"/>
                                </a:lnTo>
                                <a:lnTo>
                                  <a:pt x="976629" y="364324"/>
                                </a:lnTo>
                                <a:lnTo>
                                  <a:pt x="244157" y="364324"/>
                                </a:lnTo>
                                <a:lnTo>
                                  <a:pt x="244157" y="485774"/>
                                </a:lnTo>
                                <a:lnTo>
                                  <a:pt x="0" y="242887"/>
                                </a:lnTo>
                                <a:lnTo>
                                  <a:pt x="244157" y="0"/>
                                </a:lnTo>
                                <a:close/>
                              </a:path>
                            </a:pathLst>
                          </a:custGeom>
                          <a:ln w="9525">
                            <a:solidFill>
                              <a:srgbClr val="000000"/>
                            </a:solidFill>
                            <a:prstDash val="solid"/>
                          </a:ln>
                        </wps:spPr>
                        <wps:bodyPr wrap="square" lIns="0" tIns="0" rIns="0" bIns="0" rtlCol="0">
                          <a:prstTxWarp prst="textNoShape">
                            <a:avLst/>
                          </a:prstTxWarp>
                          <a:noAutofit/>
                        </wps:bodyPr>
                      </wps:wsp>
                      <wps:wsp>
                        <wps:cNvPr id="19" name="Graphic 19"/>
                        <wps:cNvSpPr/>
                        <wps:spPr>
                          <a:xfrm>
                            <a:off x="4762" y="5079682"/>
                            <a:ext cx="485775" cy="976630"/>
                          </a:xfrm>
                          <a:custGeom>
                            <a:avLst/>
                            <a:gdLst/>
                            <a:ahLst/>
                            <a:cxnLst/>
                            <a:rect l="l" t="t" r="r" b="b"/>
                            <a:pathLst>
                              <a:path w="485775" h="976630">
                                <a:moveTo>
                                  <a:pt x="0" y="244157"/>
                                </a:moveTo>
                                <a:lnTo>
                                  <a:pt x="121450" y="244157"/>
                                </a:lnTo>
                                <a:lnTo>
                                  <a:pt x="121450" y="976630"/>
                                </a:lnTo>
                                <a:lnTo>
                                  <a:pt x="364324" y="976630"/>
                                </a:lnTo>
                                <a:lnTo>
                                  <a:pt x="364324" y="244157"/>
                                </a:lnTo>
                                <a:lnTo>
                                  <a:pt x="485775" y="244157"/>
                                </a:lnTo>
                                <a:lnTo>
                                  <a:pt x="242887" y="0"/>
                                </a:lnTo>
                                <a:lnTo>
                                  <a:pt x="0" y="244157"/>
                                </a:lnTo>
                                <a:close/>
                              </a:path>
                            </a:pathLst>
                          </a:custGeom>
                          <a:ln w="9525">
                            <a:solidFill>
                              <a:srgbClr val="000000"/>
                            </a:solidFill>
                            <a:prstDash val="solid"/>
                          </a:ln>
                        </wps:spPr>
                        <wps:bodyPr wrap="square" lIns="0" tIns="0" rIns="0" bIns="0" rtlCol="0">
                          <a:prstTxWarp prst="textNoShape">
                            <a:avLst/>
                          </a:prstTxWarp>
                          <a:noAutofit/>
                        </wps:bodyPr>
                      </wps:wsp>
                      <wps:wsp>
                        <wps:cNvPr id="20" name="Graphic 20"/>
                        <wps:cNvSpPr/>
                        <wps:spPr>
                          <a:xfrm>
                            <a:off x="4762" y="3674427"/>
                            <a:ext cx="485775" cy="976630"/>
                          </a:xfrm>
                          <a:custGeom>
                            <a:avLst/>
                            <a:gdLst/>
                            <a:ahLst/>
                            <a:cxnLst/>
                            <a:rect l="l" t="t" r="r" b="b"/>
                            <a:pathLst>
                              <a:path w="485775" h="976630">
                                <a:moveTo>
                                  <a:pt x="0" y="244157"/>
                                </a:moveTo>
                                <a:lnTo>
                                  <a:pt x="121450" y="244157"/>
                                </a:lnTo>
                                <a:lnTo>
                                  <a:pt x="121450" y="976630"/>
                                </a:lnTo>
                                <a:lnTo>
                                  <a:pt x="364324" y="976630"/>
                                </a:lnTo>
                                <a:lnTo>
                                  <a:pt x="364324" y="244157"/>
                                </a:lnTo>
                                <a:lnTo>
                                  <a:pt x="485775" y="244157"/>
                                </a:lnTo>
                                <a:lnTo>
                                  <a:pt x="242887" y="0"/>
                                </a:lnTo>
                                <a:lnTo>
                                  <a:pt x="0" y="244157"/>
                                </a:lnTo>
                                <a:close/>
                              </a:path>
                            </a:pathLst>
                          </a:custGeom>
                          <a:ln w="9525">
                            <a:solidFill>
                              <a:srgbClr val="000000"/>
                            </a:solidFill>
                            <a:prstDash val="solid"/>
                          </a:ln>
                        </wps:spPr>
                        <wps:bodyPr wrap="square" lIns="0" tIns="0" rIns="0" bIns="0" rtlCol="0">
                          <a:prstTxWarp prst="textNoShape">
                            <a:avLst/>
                          </a:prstTxWarp>
                          <a:noAutofit/>
                        </wps:bodyPr>
                      </wps:wsp>
                      <wps:wsp>
                        <wps:cNvPr id="21" name="Graphic 21"/>
                        <wps:cNvSpPr/>
                        <wps:spPr>
                          <a:xfrm>
                            <a:off x="4762" y="2469197"/>
                            <a:ext cx="485775" cy="976630"/>
                          </a:xfrm>
                          <a:custGeom>
                            <a:avLst/>
                            <a:gdLst/>
                            <a:ahLst/>
                            <a:cxnLst/>
                            <a:rect l="l" t="t" r="r" b="b"/>
                            <a:pathLst>
                              <a:path w="485775" h="976630">
                                <a:moveTo>
                                  <a:pt x="0" y="244157"/>
                                </a:moveTo>
                                <a:lnTo>
                                  <a:pt x="121450" y="244157"/>
                                </a:lnTo>
                                <a:lnTo>
                                  <a:pt x="121450" y="976630"/>
                                </a:lnTo>
                                <a:lnTo>
                                  <a:pt x="364324" y="976630"/>
                                </a:lnTo>
                                <a:lnTo>
                                  <a:pt x="364324" y="244157"/>
                                </a:lnTo>
                                <a:lnTo>
                                  <a:pt x="485775" y="244157"/>
                                </a:lnTo>
                                <a:lnTo>
                                  <a:pt x="242887" y="0"/>
                                </a:lnTo>
                                <a:lnTo>
                                  <a:pt x="0" y="244157"/>
                                </a:lnTo>
                                <a:close/>
                              </a:path>
                            </a:pathLst>
                          </a:custGeom>
                          <a:ln w="9525">
                            <a:solidFill>
                              <a:srgbClr val="000000"/>
                            </a:solidFill>
                            <a:prstDash val="solid"/>
                          </a:ln>
                        </wps:spPr>
                        <wps:bodyPr wrap="square" lIns="0" tIns="0" rIns="0" bIns="0" rtlCol="0">
                          <a:prstTxWarp prst="textNoShape">
                            <a:avLst/>
                          </a:prstTxWarp>
                          <a:noAutofit/>
                        </wps:bodyPr>
                      </wps:wsp>
                      <wps:wsp>
                        <wps:cNvPr id="22" name="Graphic 22"/>
                        <wps:cNvSpPr/>
                        <wps:spPr>
                          <a:xfrm>
                            <a:off x="220662" y="1740217"/>
                            <a:ext cx="976630" cy="485775"/>
                          </a:xfrm>
                          <a:custGeom>
                            <a:avLst/>
                            <a:gdLst/>
                            <a:ahLst/>
                            <a:cxnLst/>
                            <a:rect l="l" t="t" r="r" b="b"/>
                            <a:pathLst>
                              <a:path w="976630" h="485775">
                                <a:moveTo>
                                  <a:pt x="732472" y="0"/>
                                </a:moveTo>
                                <a:lnTo>
                                  <a:pt x="732472" y="121450"/>
                                </a:lnTo>
                                <a:lnTo>
                                  <a:pt x="0" y="121450"/>
                                </a:lnTo>
                                <a:lnTo>
                                  <a:pt x="0" y="364324"/>
                                </a:lnTo>
                                <a:lnTo>
                                  <a:pt x="732472" y="364324"/>
                                </a:lnTo>
                                <a:lnTo>
                                  <a:pt x="732472" y="485775"/>
                                </a:lnTo>
                                <a:lnTo>
                                  <a:pt x="976630" y="242887"/>
                                </a:lnTo>
                                <a:lnTo>
                                  <a:pt x="732472" y="0"/>
                                </a:lnTo>
                                <a:close/>
                              </a:path>
                            </a:pathLst>
                          </a:custGeom>
                          <a:ln w="9525">
                            <a:solidFill>
                              <a:srgbClr val="000000"/>
                            </a:solidFill>
                            <a:prstDash val="solid"/>
                          </a:ln>
                        </wps:spPr>
                        <wps:bodyPr wrap="square" lIns="0" tIns="0" rIns="0" bIns="0" rtlCol="0">
                          <a:prstTxWarp prst="textNoShape">
                            <a:avLst/>
                          </a:prstTxWarp>
                          <a:noAutofit/>
                        </wps:bodyPr>
                      </wps:wsp>
                      <wps:wsp>
                        <wps:cNvPr id="23" name="Textbox 23"/>
                        <wps:cNvSpPr txBox="1"/>
                        <wps:spPr>
                          <a:xfrm>
                            <a:off x="215900" y="0"/>
                            <a:ext cx="4620260" cy="3679190"/>
                          </a:xfrm>
                          <a:prstGeom prst="rect">
                            <a:avLst/>
                          </a:prstGeom>
                        </wps:spPr>
                        <wps:txbx>
                          <w:txbxContent>
                            <w:p w14:paraId="50CD4E99" w14:textId="77777777" w:rsidR="00917EF6" w:rsidRDefault="00917EF6">
                              <w:pPr>
                                <w:rPr>
                                  <w:b/>
                                  <w:sz w:val="20"/>
                                </w:rPr>
                              </w:pPr>
                            </w:p>
                            <w:p w14:paraId="6F4D2CEE" w14:textId="77777777" w:rsidR="00917EF6" w:rsidRDefault="00917EF6">
                              <w:pPr>
                                <w:rPr>
                                  <w:b/>
                                  <w:sz w:val="20"/>
                                </w:rPr>
                              </w:pPr>
                            </w:p>
                            <w:p w14:paraId="7EC1A623" w14:textId="77777777" w:rsidR="00917EF6" w:rsidRDefault="00917EF6">
                              <w:pPr>
                                <w:rPr>
                                  <w:b/>
                                  <w:sz w:val="20"/>
                                </w:rPr>
                              </w:pPr>
                            </w:p>
                            <w:p w14:paraId="660F7A55" w14:textId="77777777" w:rsidR="00917EF6" w:rsidRDefault="00917EF6">
                              <w:pPr>
                                <w:rPr>
                                  <w:b/>
                                  <w:sz w:val="20"/>
                                </w:rPr>
                              </w:pPr>
                            </w:p>
                            <w:p w14:paraId="7AD50530" w14:textId="77777777" w:rsidR="00917EF6" w:rsidRDefault="00917EF6">
                              <w:pPr>
                                <w:rPr>
                                  <w:b/>
                                  <w:sz w:val="20"/>
                                </w:rPr>
                              </w:pPr>
                            </w:p>
                            <w:p w14:paraId="5934FB5F" w14:textId="77777777" w:rsidR="00917EF6" w:rsidRDefault="00917EF6">
                              <w:pPr>
                                <w:rPr>
                                  <w:b/>
                                  <w:sz w:val="20"/>
                                </w:rPr>
                              </w:pPr>
                            </w:p>
                            <w:p w14:paraId="609C4BF1" w14:textId="77777777" w:rsidR="00917EF6" w:rsidRDefault="00917EF6">
                              <w:pPr>
                                <w:rPr>
                                  <w:b/>
                                  <w:sz w:val="20"/>
                                </w:rPr>
                              </w:pPr>
                            </w:p>
                            <w:p w14:paraId="671A53FC" w14:textId="77777777" w:rsidR="00917EF6" w:rsidRDefault="00917EF6">
                              <w:pPr>
                                <w:rPr>
                                  <w:b/>
                                  <w:sz w:val="20"/>
                                </w:rPr>
                              </w:pPr>
                            </w:p>
                            <w:p w14:paraId="7814D8EA" w14:textId="77777777" w:rsidR="00917EF6" w:rsidRDefault="00917EF6">
                              <w:pPr>
                                <w:rPr>
                                  <w:b/>
                                  <w:sz w:val="20"/>
                                </w:rPr>
                              </w:pPr>
                            </w:p>
                            <w:p w14:paraId="52D27833" w14:textId="77777777" w:rsidR="00917EF6" w:rsidRDefault="00917EF6">
                              <w:pPr>
                                <w:rPr>
                                  <w:b/>
                                  <w:sz w:val="20"/>
                                </w:rPr>
                              </w:pPr>
                            </w:p>
                            <w:p w14:paraId="6F5A2BA5" w14:textId="77777777" w:rsidR="00917EF6" w:rsidRDefault="00917EF6">
                              <w:pPr>
                                <w:spacing w:before="78"/>
                                <w:rPr>
                                  <w:b/>
                                  <w:sz w:val="20"/>
                                </w:rPr>
                              </w:pPr>
                            </w:p>
                            <w:p w14:paraId="71494117" w14:textId="77777777" w:rsidR="00917EF6" w:rsidRDefault="00BA078E">
                              <w:pPr>
                                <w:spacing w:before="1"/>
                                <w:ind w:left="1698" w:right="156"/>
                                <w:jc w:val="both"/>
                                <w:rPr>
                                  <w:sz w:val="20"/>
                                </w:rPr>
                              </w:pPr>
                              <w:r>
                                <w:rPr>
                                  <w:sz w:val="20"/>
                                </w:rPr>
                                <w:t>Meeting to discuss and agree on the need for an IHCP to include key school staff, parent/carer, child, and relevant health</w:t>
                              </w:r>
                              <w:r>
                                <w:rPr>
                                  <w:spacing w:val="-3"/>
                                  <w:sz w:val="20"/>
                                </w:rPr>
                                <w:t xml:space="preserve"> </w:t>
                              </w:r>
                              <w:r>
                                <w:rPr>
                                  <w:sz w:val="20"/>
                                </w:rPr>
                                <w:t>care</w:t>
                              </w:r>
                              <w:r>
                                <w:rPr>
                                  <w:spacing w:val="-3"/>
                                  <w:sz w:val="20"/>
                                </w:rPr>
                                <w:t xml:space="preserve"> </w:t>
                              </w:r>
                              <w:r>
                                <w:rPr>
                                  <w:sz w:val="20"/>
                                </w:rPr>
                                <w:t>professionals</w:t>
                              </w:r>
                              <w:r>
                                <w:rPr>
                                  <w:spacing w:val="-1"/>
                                  <w:sz w:val="20"/>
                                </w:rPr>
                                <w:t xml:space="preserve"> </w:t>
                              </w:r>
                              <w:r>
                                <w:rPr>
                                  <w:sz w:val="20"/>
                                </w:rPr>
                                <w:t>and</w:t>
                              </w:r>
                              <w:r>
                                <w:rPr>
                                  <w:spacing w:val="-3"/>
                                  <w:sz w:val="20"/>
                                </w:rPr>
                                <w:t xml:space="preserve"> </w:t>
                              </w:r>
                              <w:r>
                                <w:rPr>
                                  <w:sz w:val="20"/>
                                </w:rPr>
                                <w:t>other</w:t>
                              </w:r>
                              <w:r>
                                <w:rPr>
                                  <w:spacing w:val="-1"/>
                                  <w:sz w:val="20"/>
                                </w:rPr>
                                <w:t xml:space="preserve"> </w:t>
                              </w:r>
                              <w:r>
                                <w:rPr>
                                  <w:sz w:val="20"/>
                                </w:rPr>
                                <w:t>medical/</w:t>
                              </w:r>
                              <w:r>
                                <w:rPr>
                                  <w:spacing w:val="-2"/>
                                  <w:sz w:val="20"/>
                                </w:rPr>
                                <w:t xml:space="preserve"> </w:t>
                              </w:r>
                              <w:r>
                                <w:rPr>
                                  <w:sz w:val="20"/>
                                </w:rPr>
                                <w:t>health</w:t>
                              </w:r>
                              <w:r>
                                <w:rPr>
                                  <w:spacing w:val="-3"/>
                                  <w:sz w:val="20"/>
                                </w:rPr>
                                <w:t xml:space="preserve"> </w:t>
                              </w:r>
                              <w:r>
                                <w:rPr>
                                  <w:sz w:val="20"/>
                                </w:rPr>
                                <w:t>clinicians as appropriate (or written advice from them).</w:t>
                              </w:r>
                            </w:p>
                          </w:txbxContent>
                        </wps:txbx>
                        <wps:bodyPr wrap="square" lIns="0" tIns="0" rIns="0" bIns="0" rtlCol="0">
                          <a:noAutofit/>
                        </wps:bodyPr>
                      </wps:wsp>
                      <wps:wsp>
                        <wps:cNvPr id="24" name="Textbox 24"/>
                        <wps:cNvSpPr txBox="1"/>
                        <wps:spPr>
                          <a:xfrm>
                            <a:off x="1197292" y="2641917"/>
                            <a:ext cx="3580129" cy="523240"/>
                          </a:xfrm>
                          <a:prstGeom prst="rect">
                            <a:avLst/>
                          </a:prstGeom>
                          <a:ln w="9525">
                            <a:solidFill>
                              <a:srgbClr val="000000"/>
                            </a:solidFill>
                            <a:prstDash val="solid"/>
                          </a:ln>
                        </wps:spPr>
                        <wps:txbx>
                          <w:txbxContent>
                            <w:p w14:paraId="6491D4D6" w14:textId="77777777" w:rsidR="00917EF6" w:rsidRDefault="00BA078E">
                              <w:pPr>
                                <w:spacing w:before="72"/>
                                <w:ind w:left="145" w:right="142"/>
                                <w:rPr>
                                  <w:sz w:val="20"/>
                                </w:rPr>
                              </w:pPr>
                              <w:r>
                                <w:rPr>
                                  <w:sz w:val="20"/>
                                </w:rPr>
                                <w:t>Agree</w:t>
                              </w:r>
                              <w:r>
                                <w:rPr>
                                  <w:spacing w:val="39"/>
                                  <w:sz w:val="20"/>
                                </w:rPr>
                                <w:t xml:space="preserve"> </w:t>
                              </w:r>
                              <w:r>
                                <w:rPr>
                                  <w:sz w:val="20"/>
                                </w:rPr>
                                <w:t>Lead</w:t>
                              </w:r>
                              <w:r>
                                <w:rPr>
                                  <w:spacing w:val="36"/>
                                  <w:sz w:val="20"/>
                                </w:rPr>
                                <w:t xml:space="preserve"> </w:t>
                              </w:r>
                              <w:r>
                                <w:rPr>
                                  <w:sz w:val="20"/>
                                </w:rPr>
                                <w:t>and</w:t>
                              </w:r>
                              <w:r>
                                <w:rPr>
                                  <w:spacing w:val="36"/>
                                  <w:sz w:val="20"/>
                                </w:rPr>
                                <w:t xml:space="preserve"> </w:t>
                              </w:r>
                              <w:r>
                                <w:rPr>
                                  <w:sz w:val="20"/>
                                </w:rPr>
                                <w:t>develop</w:t>
                              </w:r>
                              <w:r>
                                <w:rPr>
                                  <w:spacing w:val="39"/>
                                  <w:sz w:val="20"/>
                                </w:rPr>
                                <w:t xml:space="preserve"> </w:t>
                              </w:r>
                              <w:r>
                                <w:rPr>
                                  <w:sz w:val="20"/>
                                </w:rPr>
                                <w:t>IHCP</w:t>
                              </w:r>
                              <w:r>
                                <w:rPr>
                                  <w:spacing w:val="38"/>
                                  <w:sz w:val="20"/>
                                </w:rPr>
                                <w:t xml:space="preserve"> </w:t>
                              </w:r>
                              <w:r>
                                <w:rPr>
                                  <w:sz w:val="20"/>
                                </w:rPr>
                                <w:t>i</w:t>
                              </w:r>
                              <w:r>
                                <w:rPr>
                                  <w:sz w:val="20"/>
                                </w:rPr>
                                <w:t>n</w:t>
                              </w:r>
                              <w:r>
                                <w:rPr>
                                  <w:spacing w:val="36"/>
                                  <w:sz w:val="20"/>
                                </w:rPr>
                                <w:t xml:space="preserve"> </w:t>
                              </w:r>
                              <w:r>
                                <w:rPr>
                                  <w:sz w:val="20"/>
                                </w:rPr>
                                <w:t>partnership.</w:t>
                              </w:r>
                              <w:r>
                                <w:rPr>
                                  <w:spacing w:val="37"/>
                                  <w:sz w:val="20"/>
                                </w:rPr>
                                <w:t xml:space="preserve"> </w:t>
                              </w:r>
                              <w:r>
                                <w:rPr>
                                  <w:sz w:val="20"/>
                                </w:rPr>
                                <w:t>Input</w:t>
                              </w:r>
                              <w:r>
                                <w:rPr>
                                  <w:spacing w:val="39"/>
                                  <w:sz w:val="20"/>
                                </w:rPr>
                                <w:t xml:space="preserve"> </w:t>
                              </w:r>
                              <w:r>
                                <w:rPr>
                                  <w:sz w:val="20"/>
                                </w:rPr>
                                <w:t>from healthcare professional must be provided.</w:t>
                              </w:r>
                            </w:p>
                          </w:txbxContent>
                        </wps:txbx>
                        <wps:bodyPr wrap="square" lIns="0" tIns="0" rIns="0" bIns="0" rtlCol="0">
                          <a:noAutofit/>
                        </wps:bodyPr>
                      </wps:wsp>
                      <wps:wsp>
                        <wps:cNvPr id="25" name="Textbox 25"/>
                        <wps:cNvSpPr txBox="1"/>
                        <wps:spPr>
                          <a:xfrm>
                            <a:off x="1263967" y="430847"/>
                            <a:ext cx="3499485" cy="761365"/>
                          </a:xfrm>
                          <a:prstGeom prst="rect">
                            <a:avLst/>
                          </a:prstGeom>
                          <a:ln w="9525">
                            <a:solidFill>
                              <a:srgbClr val="000000"/>
                            </a:solidFill>
                            <a:prstDash val="solid"/>
                          </a:ln>
                        </wps:spPr>
                        <wps:txbx>
                          <w:txbxContent>
                            <w:p w14:paraId="7464F5C0" w14:textId="77777777" w:rsidR="00917EF6" w:rsidRDefault="00BA078E">
                              <w:pPr>
                                <w:spacing w:before="72"/>
                                <w:ind w:left="143" w:right="142"/>
                                <w:jc w:val="both"/>
                                <w:rPr>
                                  <w:sz w:val="20"/>
                                </w:rPr>
                              </w:pPr>
                              <w:r>
                                <w:rPr>
                                  <w:sz w:val="20"/>
                                </w:rPr>
                                <w:t>Headteacher or senior member of staff team co-ordinates meeting to discuss child’s medical support needs and identifies member of school staff who will provide support to pupil.</w:t>
                              </w:r>
                            </w:p>
                          </w:txbxContent>
                        </wps:txbx>
                        <wps:bodyPr wrap="square" lIns="0" tIns="0" rIns="0" bIns="0" rtlCol="0">
                          <a:noAutofit/>
                        </wps:bodyPr>
                      </wps:wsp>
                      <wps:wsp>
                        <wps:cNvPr id="26" name="Textbox 26"/>
                        <wps:cNvSpPr txBox="1"/>
                        <wps:spPr>
                          <a:xfrm>
                            <a:off x="1208087" y="4431347"/>
                            <a:ext cx="3684270" cy="476250"/>
                          </a:xfrm>
                          <a:prstGeom prst="rect">
                            <a:avLst/>
                          </a:prstGeom>
                          <a:ln w="9525">
                            <a:solidFill>
                              <a:srgbClr val="000000"/>
                            </a:solidFill>
                            <a:prstDash val="solid"/>
                          </a:ln>
                        </wps:spPr>
                        <wps:txbx>
                          <w:txbxContent>
                            <w:p w14:paraId="630C3875" w14:textId="77777777" w:rsidR="00917EF6" w:rsidRDefault="00BA078E">
                              <w:pPr>
                                <w:spacing w:before="72"/>
                                <w:ind w:left="145" w:right="141"/>
                                <w:rPr>
                                  <w:sz w:val="20"/>
                                </w:rPr>
                              </w:pPr>
                              <w:r>
                                <w:rPr>
                                  <w:sz w:val="20"/>
                                </w:rPr>
                                <w:t>Health</w:t>
                              </w:r>
                              <w:r>
                                <w:rPr>
                                  <w:sz w:val="20"/>
                                </w:rPr>
                                <w:t>care professional delivers training and staff signed off as competent. Review date agreed.</w:t>
                              </w:r>
                            </w:p>
                          </w:txbxContent>
                        </wps:txbx>
                        <wps:bodyPr wrap="square" lIns="0" tIns="0" rIns="0" bIns="0" rtlCol="0">
                          <a:noAutofit/>
                        </wps:bodyPr>
                      </wps:wsp>
                      <wps:wsp>
                        <wps:cNvPr id="27" name="Textbox 27"/>
                        <wps:cNvSpPr txBox="1"/>
                        <wps:spPr>
                          <a:xfrm>
                            <a:off x="1563052" y="3683952"/>
                            <a:ext cx="2456180" cy="294005"/>
                          </a:xfrm>
                          <a:prstGeom prst="rect">
                            <a:avLst/>
                          </a:prstGeom>
                          <a:ln w="9525">
                            <a:solidFill>
                              <a:srgbClr val="000000"/>
                            </a:solidFill>
                            <a:prstDash val="solid"/>
                          </a:ln>
                        </wps:spPr>
                        <wps:txbx>
                          <w:txbxContent>
                            <w:p w14:paraId="0DF80198" w14:textId="77777777" w:rsidR="00917EF6" w:rsidRDefault="00BA078E">
                              <w:pPr>
                                <w:spacing w:before="73"/>
                                <w:ind w:left="291"/>
                                <w:rPr>
                                  <w:sz w:val="20"/>
                                </w:rPr>
                              </w:pPr>
                              <w:r>
                                <w:rPr>
                                  <w:sz w:val="20"/>
                                </w:rPr>
                                <w:t>School</w:t>
                              </w:r>
                              <w:r>
                                <w:rPr>
                                  <w:spacing w:val="-8"/>
                                  <w:sz w:val="20"/>
                                </w:rPr>
                                <w:t xml:space="preserve"> </w:t>
                              </w:r>
                              <w:r>
                                <w:rPr>
                                  <w:sz w:val="20"/>
                                </w:rPr>
                                <w:t>staff</w:t>
                              </w:r>
                              <w:r>
                                <w:rPr>
                                  <w:spacing w:val="-5"/>
                                  <w:sz w:val="20"/>
                                </w:rPr>
                                <w:t xml:space="preserve"> </w:t>
                              </w:r>
                              <w:r>
                                <w:rPr>
                                  <w:sz w:val="20"/>
                                </w:rPr>
                                <w:t>training</w:t>
                              </w:r>
                              <w:r>
                                <w:rPr>
                                  <w:spacing w:val="-7"/>
                                  <w:sz w:val="20"/>
                                </w:rPr>
                                <w:t xml:space="preserve"> </w:t>
                              </w:r>
                              <w:r>
                                <w:rPr>
                                  <w:sz w:val="20"/>
                                </w:rPr>
                                <w:t>needs</w:t>
                              </w:r>
                              <w:r>
                                <w:rPr>
                                  <w:spacing w:val="-6"/>
                                  <w:sz w:val="20"/>
                                </w:rPr>
                                <w:t xml:space="preserve"> </w:t>
                              </w:r>
                              <w:r>
                                <w:rPr>
                                  <w:spacing w:val="-2"/>
                                  <w:sz w:val="20"/>
                                </w:rPr>
                                <w:t>identified.</w:t>
                              </w:r>
                            </w:p>
                          </w:txbxContent>
                        </wps:txbx>
                        <wps:bodyPr wrap="square" lIns="0" tIns="0" rIns="0" bIns="0" rtlCol="0">
                          <a:noAutofit/>
                        </wps:bodyPr>
                      </wps:wsp>
                      <wps:wsp>
                        <wps:cNvPr id="28" name="Textbox 28"/>
                        <wps:cNvSpPr txBox="1"/>
                        <wps:spPr>
                          <a:xfrm>
                            <a:off x="1264602" y="6159817"/>
                            <a:ext cx="3573145" cy="469265"/>
                          </a:xfrm>
                          <a:prstGeom prst="rect">
                            <a:avLst/>
                          </a:prstGeom>
                          <a:ln w="9525">
                            <a:solidFill>
                              <a:srgbClr val="000000"/>
                            </a:solidFill>
                            <a:prstDash val="solid"/>
                          </a:ln>
                        </wps:spPr>
                        <wps:txbx>
                          <w:txbxContent>
                            <w:p w14:paraId="0D00DDCB" w14:textId="77777777" w:rsidR="00917EF6" w:rsidRDefault="00BA078E">
                              <w:pPr>
                                <w:spacing w:before="72"/>
                                <w:ind w:left="145" w:right="144"/>
                                <w:rPr>
                                  <w:sz w:val="20"/>
                                </w:rPr>
                              </w:pPr>
                              <w:r>
                                <w:rPr>
                                  <w:sz w:val="20"/>
                                </w:rPr>
                                <w:t>IHCP will be reviewed annually or when condition changes. Parent or healthcare professional to initiate.</w:t>
                              </w:r>
                            </w:p>
                          </w:txbxContent>
                        </wps:txbx>
                        <wps:bodyPr wrap="square" lIns="0" tIns="0" rIns="0" bIns="0" rtlCol="0">
                          <a:noAutofit/>
                        </wps:bodyPr>
                      </wps:wsp>
                      <wps:wsp>
                        <wps:cNvPr id="29" name="Textbox 29"/>
                        <wps:cNvSpPr txBox="1"/>
                        <wps:spPr>
                          <a:xfrm>
                            <a:off x="1208087" y="5383847"/>
                            <a:ext cx="3623310" cy="299720"/>
                          </a:xfrm>
                          <a:prstGeom prst="rect">
                            <a:avLst/>
                          </a:prstGeom>
                          <a:ln w="9525">
                            <a:solidFill>
                              <a:srgbClr val="000000"/>
                            </a:solidFill>
                            <a:prstDash val="solid"/>
                          </a:ln>
                        </wps:spPr>
                        <wps:txbx>
                          <w:txbxContent>
                            <w:p w14:paraId="1CD11D24" w14:textId="77777777" w:rsidR="00917EF6" w:rsidRDefault="00BA078E">
                              <w:pPr>
                                <w:spacing w:before="72"/>
                                <w:ind w:left="872"/>
                                <w:rPr>
                                  <w:sz w:val="20"/>
                                </w:rPr>
                              </w:pPr>
                              <w:r>
                                <w:rPr>
                                  <w:sz w:val="20"/>
                                </w:rPr>
                                <w:t>IHCP</w:t>
                              </w:r>
                              <w:r>
                                <w:rPr>
                                  <w:spacing w:val="-5"/>
                                  <w:sz w:val="20"/>
                                </w:rPr>
                                <w:t xml:space="preserve"> </w:t>
                              </w:r>
                              <w:r>
                                <w:rPr>
                                  <w:sz w:val="20"/>
                                </w:rPr>
                                <w:t>implemented</w:t>
                              </w:r>
                              <w:r>
                                <w:rPr>
                                  <w:spacing w:val="-7"/>
                                  <w:sz w:val="20"/>
                                </w:rPr>
                                <w:t xml:space="preserve"> </w:t>
                              </w:r>
                              <w:r>
                                <w:rPr>
                                  <w:sz w:val="20"/>
                                </w:rPr>
                                <w:t>and</w:t>
                              </w:r>
                              <w:r>
                                <w:rPr>
                                  <w:spacing w:val="-7"/>
                                  <w:sz w:val="20"/>
                                </w:rPr>
                                <w:t xml:space="preserve"> </w:t>
                              </w:r>
                              <w:r>
                                <w:rPr>
                                  <w:sz w:val="20"/>
                                </w:rPr>
                                <w:t>circulated</w:t>
                              </w:r>
                              <w:r>
                                <w:rPr>
                                  <w:spacing w:val="-7"/>
                                  <w:sz w:val="20"/>
                                </w:rPr>
                                <w:t xml:space="preserve"> </w:t>
                              </w:r>
                              <w:r>
                                <w:rPr>
                                  <w:sz w:val="20"/>
                                </w:rPr>
                                <w:t>to</w:t>
                              </w:r>
                              <w:r>
                                <w:rPr>
                                  <w:spacing w:val="-7"/>
                                  <w:sz w:val="20"/>
                                </w:rPr>
                                <w:t xml:space="preserve"> </w:t>
                              </w:r>
                              <w:r>
                                <w:rPr>
                                  <w:sz w:val="20"/>
                                </w:rPr>
                                <w:t>all</w:t>
                              </w:r>
                              <w:r>
                                <w:rPr>
                                  <w:spacing w:val="-7"/>
                                  <w:sz w:val="20"/>
                                </w:rPr>
                                <w:t xml:space="preserve"> </w:t>
                              </w:r>
                              <w:r>
                                <w:rPr>
                                  <w:spacing w:val="-2"/>
                                  <w:sz w:val="20"/>
                                </w:rPr>
                                <w:t>staff.</w:t>
                              </w:r>
                            </w:p>
                          </w:txbxContent>
                        </wps:txbx>
                        <wps:bodyPr wrap="square" lIns="0" tIns="0" rIns="0" bIns="0" rtlCol="0">
                          <a:noAutofit/>
                        </wps:bodyPr>
                      </wps:wsp>
                    </wpg:wgp>
                  </a:graphicData>
                </a:graphic>
              </wp:anchor>
            </w:drawing>
          </mc:Choice>
          <mc:Fallback>
            <w:pict>
              <v:group w14:anchorId="776F5A40" id="Group 5" o:spid="_x0000_s1027" style="position:absolute;margin-left:83.45pt;margin-top:80.75pt;width:385.6pt;height:527.4pt;z-index:-15726592;mso-wrap-distance-left:0;mso-wrap-distance-right:0;mso-position-horizontal-relative:page" coordsize="48971,66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">
                <v:shape id="Graphic 6" o:spid="_x0000_s1028" style="position:absolute;left:26050;top:47;width:4858;height:4953;visibility:visible;mso-wrap-style:square;v-text-anchor:top" coordsize="48577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" path="m,371475r121450,l121450,,364324,r,371475l485775,371475,242887,495300,,371475xe" filled="f">
                  <v:path arrowok="t"/>
                </v:shape>
                <v:shape id="Graphic 7" o:spid="_x0000_s1029" style="position:absolute;left:12639;top:4308;width:34995;height:7614;visibility:visible;mso-wrap-style:square;v-text-anchor:top" coordsize="3499485,76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" path="m3499485,l,,,761365r3499485,l3499485,xe" stroked="f">
                  <v:path arrowok="t"/>
                </v:shape>
                <v:shape id="Graphic 8" o:spid="_x0000_s1030" style="position:absolute;left:26050;top:11915;width:4858;height:4972;visibility:visible;mso-wrap-style:square;v-text-anchor:top" coordsize="4857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" path="m,372910r121450,l121450,,364324,r,372910l485775,372910,242887,497204,,372910xe" filled="f">
                  <v:path arrowok="t"/>
                </v:shape>
                <v:shape id="Graphic 9" o:spid="_x0000_s1031" style="position:absolute;left:11972;top:16068;width:36341;height:8897;visibility:visible;mso-wrap-style:square;v-text-anchor:top" coordsize="3634104,88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" path="m3634104,l,,,889634r3634104,l3634104,xe" stroked="f">
                  <v:path arrowok="t"/>
                </v:shape>
                <v:shape id="Graphic 10" o:spid="_x0000_s1032" style="position:absolute;left:11972;top:16068;width:36341;height:8897;visibility:visible;mso-wrap-style:square;v-text-anchor:top" coordsize="3634104,88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" path="m,889634r3634104,l3634104,,,,,889634xe" filled="f">
                  <v:path arrowok="t"/>
                </v:shape>
                <v:shape id="Graphic 11" o:spid="_x0000_s1033" style="position:absolute;left:26050;top:22526;width:4858;height:4712;visibility:visible;mso-wrap-style:square;v-text-anchor:top" coordsize="485775,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" path="m364324,l121450,r,353377l,353377,242887,471169,485775,353377r-121451,l364324,xe" stroked="f">
                  <v:path arrowok="t"/>
                </v:shape>
                <v:shape id="Graphic 12" o:spid="_x0000_s1034" style="position:absolute;left:26050;top:22526;width:4858;height:4712;visibility:visible;mso-wrap-style:square;v-text-anchor:top" coordsize="485775,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" path="m,353377r121450,l121450,,364324,r,353377l485775,353377,242887,471169,,353377xe" filled="f">
                  <v:path arrowok="t"/>
                </v:shape>
                <v:shape id="Graphic 13" o:spid="_x0000_s1035" style="position:absolute;left:11972;top:26419;width:35802;height:5232;visibility:visible;mso-wrap-style:square;v-text-anchor:top" coordsize="3580129,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" path="m3580129,l,,,523239r3580129,l3580129,xe" stroked="f">
                  <v:path arrowok="t"/>
                </v:shape>
                <v:shape id="Graphic 14" o:spid="_x0000_s1036" style="position:absolute;left:26050;top:31651;width:4858;height:5093;visibility:visible;mso-wrap-style:square;v-text-anchor:top" coordsize="485775,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" path="m,381952r121450,l121450,,364324,r,381952l485775,381952,242887,509269,,381952xe" filled="f">
                  <v:path arrowok="t"/>
                </v:shape>
                <v:shape id="Graphic 15" o:spid="_x0000_s1037" style="position:absolute;left:26050;top:39735;width:4858;height:4578;visibility:visible;mso-wrap-style:square;v-text-anchor:top" coordsize="485775,45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" path="m,343369r121450,l121450,,364324,r,343369l485775,343369,242887,457834,,343369xe" filled="f">
                  <v:path arrowok="t"/>
                </v:shape>
                <v:shape id="Graphic 16" o:spid="_x0000_s1038" style="position:absolute;left:26050;top:49075;width:4858;height:4763;visibility:visible;mso-wrap-style:square;v-text-anchor:top" coordsize="485775,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" path="m,357187r121450,l121450,,364324,r,357187l485775,357187,242887,476250,,357187xe" filled="f">
                  <v:path arrowok="t"/>
                </v:shape>
                <v:shape id="Graphic 17" o:spid="_x0000_s1039" style="position:absolute;left:26050;top:56835;width:4858;height:4667;visibility:visible;mso-wrap-style:square;v-text-anchor:top" coordsize="485775,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" path="m,350037r121450,l121450,,364324,r,350037l485775,350037,242887,466724,,350037xe" filled="f">
                  <v:path arrowok="t"/>
                </v:shape>
                <v:shape id="Graphic 18" o:spid="_x0000_s1040" style="position:absolute;left:2816;top:62074;width:9766;height:4858;visibility:visible;mso-wrap-style:square;v-text-anchor:top" coordsize="97663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" path="m244157,r,121450l976629,121450r,242874l244157,364324r,121450l,242887,244157,xe" filled="f">
                  <v:path arrowok="t"/>
                </v:shape>
                <v:shape id="Graphic 19" o:spid="_x0000_s1041" style="position:absolute;left:47;top:50796;width:4858;height:9767;visibility:visible;mso-wrap-style:square;v-text-anchor:top" coordsize="485775,97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" path="m,244157r121450,l121450,976630r242874,l364324,244157r121451,l242887,,,244157xe" filled="f">
                  <v:path arrowok="t"/>
                </v:shape>
                <v:shape id="Graphic 20" o:spid="_x0000_s1042" style="position:absolute;left:47;top:36744;width:4858;height:9766;visibility:visible;mso-wrap-style:square;v-text-anchor:top" coordsize="485775,97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" path="m,244157r121450,l121450,976630r242874,l364324,244157r121451,l242887,,,244157xe" filled="f">
                  <v:path arrowok="t"/>
                </v:shape>
                <v:shape id="Graphic 21" o:spid="_x0000_s1043" style="position:absolute;left:47;top:24691;width:4858;height:9767;visibility:visible;mso-wrap-style:square;v-text-anchor:top" coordsize="485775,97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" path="m,244157r121450,l121450,976630r242874,l364324,244157r121451,l242887,,,244157xe" filled="f">
                  <v:path arrowok="t"/>
                </v:shape>
                <v:shape id="Graphic 22" o:spid="_x0000_s1044" style="position:absolute;left:2206;top:17402;width:9766;height:4857;visibility:visible;mso-wrap-style:square;v-text-anchor:top" coordsize="97663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" path="m732472,r,121450l,121450,,364324r732472,l732472,485775,976630,242887,732472,xe" filled="f">
                  <v:path arrowok="t"/>
                </v:shape>
                <v:shape id="Textbox 23" o:spid="_x0000_s1045" type="#_x0000_t202" style="position:absolute;left:2159;width:46202;height:36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0CD4E99" w14:textId="77777777" w:rsidR="00917EF6" w:rsidRDefault="00917EF6">
                        <w:pPr>
                          <w:rPr>
                            <w:b/>
                            <w:sz w:val="20"/>
                          </w:rPr>
                        </w:pPr>
                      </w:p>
                      <w:p w14:paraId="6F4D2CEE" w14:textId="77777777" w:rsidR="00917EF6" w:rsidRDefault="00917EF6">
                        <w:pPr>
                          <w:rPr>
                            <w:b/>
                            <w:sz w:val="20"/>
                          </w:rPr>
                        </w:pPr>
                      </w:p>
                      <w:p w14:paraId="7EC1A623" w14:textId="77777777" w:rsidR="00917EF6" w:rsidRDefault="00917EF6">
                        <w:pPr>
                          <w:rPr>
                            <w:b/>
                            <w:sz w:val="20"/>
                          </w:rPr>
                        </w:pPr>
                      </w:p>
                      <w:p w14:paraId="660F7A55" w14:textId="77777777" w:rsidR="00917EF6" w:rsidRDefault="00917EF6">
                        <w:pPr>
                          <w:rPr>
                            <w:b/>
                            <w:sz w:val="20"/>
                          </w:rPr>
                        </w:pPr>
                      </w:p>
                      <w:p w14:paraId="7AD50530" w14:textId="77777777" w:rsidR="00917EF6" w:rsidRDefault="00917EF6">
                        <w:pPr>
                          <w:rPr>
                            <w:b/>
                            <w:sz w:val="20"/>
                          </w:rPr>
                        </w:pPr>
                      </w:p>
                      <w:p w14:paraId="5934FB5F" w14:textId="77777777" w:rsidR="00917EF6" w:rsidRDefault="00917EF6">
                        <w:pPr>
                          <w:rPr>
                            <w:b/>
                            <w:sz w:val="20"/>
                          </w:rPr>
                        </w:pPr>
                      </w:p>
                      <w:p w14:paraId="609C4BF1" w14:textId="77777777" w:rsidR="00917EF6" w:rsidRDefault="00917EF6">
                        <w:pPr>
                          <w:rPr>
                            <w:b/>
                            <w:sz w:val="20"/>
                          </w:rPr>
                        </w:pPr>
                      </w:p>
                      <w:p w14:paraId="671A53FC" w14:textId="77777777" w:rsidR="00917EF6" w:rsidRDefault="00917EF6">
                        <w:pPr>
                          <w:rPr>
                            <w:b/>
                            <w:sz w:val="20"/>
                          </w:rPr>
                        </w:pPr>
                      </w:p>
                      <w:p w14:paraId="7814D8EA" w14:textId="77777777" w:rsidR="00917EF6" w:rsidRDefault="00917EF6">
                        <w:pPr>
                          <w:rPr>
                            <w:b/>
                            <w:sz w:val="20"/>
                          </w:rPr>
                        </w:pPr>
                      </w:p>
                      <w:p w14:paraId="52D27833" w14:textId="77777777" w:rsidR="00917EF6" w:rsidRDefault="00917EF6">
                        <w:pPr>
                          <w:rPr>
                            <w:b/>
                            <w:sz w:val="20"/>
                          </w:rPr>
                        </w:pPr>
                      </w:p>
                      <w:p w14:paraId="6F5A2BA5" w14:textId="77777777" w:rsidR="00917EF6" w:rsidRDefault="00917EF6">
                        <w:pPr>
                          <w:spacing w:before="78"/>
                          <w:rPr>
                            <w:b/>
                            <w:sz w:val="20"/>
                          </w:rPr>
                        </w:pPr>
                      </w:p>
                      <w:p w14:paraId="71494117" w14:textId="77777777" w:rsidR="00917EF6" w:rsidRDefault="00BA078E">
                        <w:pPr>
                          <w:spacing w:before="1"/>
                          <w:ind w:left="1698" w:right="156"/>
                          <w:jc w:val="both"/>
                          <w:rPr>
                            <w:sz w:val="20"/>
                          </w:rPr>
                        </w:pPr>
                        <w:r>
                          <w:rPr>
                            <w:sz w:val="20"/>
                          </w:rPr>
                          <w:t>Meeting to discuss and agree on the need for an IHCP to include key school staff, parent/carer, child, and relevant health</w:t>
                        </w:r>
                        <w:r>
                          <w:rPr>
                            <w:spacing w:val="-3"/>
                            <w:sz w:val="20"/>
                          </w:rPr>
                          <w:t xml:space="preserve"> </w:t>
                        </w:r>
                        <w:r>
                          <w:rPr>
                            <w:sz w:val="20"/>
                          </w:rPr>
                          <w:t>care</w:t>
                        </w:r>
                        <w:r>
                          <w:rPr>
                            <w:spacing w:val="-3"/>
                            <w:sz w:val="20"/>
                          </w:rPr>
                          <w:t xml:space="preserve"> </w:t>
                        </w:r>
                        <w:r>
                          <w:rPr>
                            <w:sz w:val="20"/>
                          </w:rPr>
                          <w:t>professionals</w:t>
                        </w:r>
                        <w:r>
                          <w:rPr>
                            <w:spacing w:val="-1"/>
                            <w:sz w:val="20"/>
                          </w:rPr>
                          <w:t xml:space="preserve"> </w:t>
                        </w:r>
                        <w:r>
                          <w:rPr>
                            <w:sz w:val="20"/>
                          </w:rPr>
                          <w:t>and</w:t>
                        </w:r>
                        <w:r>
                          <w:rPr>
                            <w:spacing w:val="-3"/>
                            <w:sz w:val="20"/>
                          </w:rPr>
                          <w:t xml:space="preserve"> </w:t>
                        </w:r>
                        <w:r>
                          <w:rPr>
                            <w:sz w:val="20"/>
                          </w:rPr>
                          <w:t>other</w:t>
                        </w:r>
                        <w:r>
                          <w:rPr>
                            <w:spacing w:val="-1"/>
                            <w:sz w:val="20"/>
                          </w:rPr>
                          <w:t xml:space="preserve"> </w:t>
                        </w:r>
                        <w:r>
                          <w:rPr>
                            <w:sz w:val="20"/>
                          </w:rPr>
                          <w:t>medical/</w:t>
                        </w:r>
                        <w:r>
                          <w:rPr>
                            <w:spacing w:val="-2"/>
                            <w:sz w:val="20"/>
                          </w:rPr>
                          <w:t xml:space="preserve"> </w:t>
                        </w:r>
                        <w:r>
                          <w:rPr>
                            <w:sz w:val="20"/>
                          </w:rPr>
                          <w:t>health</w:t>
                        </w:r>
                        <w:r>
                          <w:rPr>
                            <w:spacing w:val="-3"/>
                            <w:sz w:val="20"/>
                          </w:rPr>
                          <w:t xml:space="preserve"> </w:t>
                        </w:r>
                        <w:r>
                          <w:rPr>
                            <w:sz w:val="20"/>
                          </w:rPr>
                          <w:t>clinicians as appropriate (or written advice from them).</w:t>
                        </w:r>
                      </w:p>
                    </w:txbxContent>
                  </v:textbox>
                </v:shape>
                <v:shape id="Textbox 24" o:spid="_x0000_s1046" type="#_x0000_t202" style="position:absolute;left:11972;top:26419;width:35802;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9OTxAAAANsAAAAPAAAAZHJzL2Rvd25yZXYueG1sRI9Ba8JA&#10;FITvQv/D8gq9iG4qIi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HSL05PEAAAA2wAAAA8A&#10;AAAAAAAAAAAAAAAABwIAAGRycy9kb3ducmV2LnhtbFBLBQYAAAAAAwADALcAAAD4AgAAAAA=&#10;" filled="f">
                  <v:textbox inset="0,0,0,0">
                    <w:txbxContent>
                      <w:p w14:paraId="6491D4D6" w14:textId="77777777" w:rsidR="00917EF6" w:rsidRDefault="00BA078E">
                        <w:pPr>
                          <w:spacing w:before="72"/>
                          <w:ind w:left="145" w:right="142"/>
                          <w:rPr>
                            <w:sz w:val="20"/>
                          </w:rPr>
                        </w:pPr>
                        <w:r>
                          <w:rPr>
                            <w:sz w:val="20"/>
                          </w:rPr>
                          <w:t>Agree</w:t>
                        </w:r>
                        <w:r>
                          <w:rPr>
                            <w:spacing w:val="39"/>
                            <w:sz w:val="20"/>
                          </w:rPr>
                          <w:t xml:space="preserve"> </w:t>
                        </w:r>
                        <w:r>
                          <w:rPr>
                            <w:sz w:val="20"/>
                          </w:rPr>
                          <w:t>Lead</w:t>
                        </w:r>
                        <w:r>
                          <w:rPr>
                            <w:spacing w:val="36"/>
                            <w:sz w:val="20"/>
                          </w:rPr>
                          <w:t xml:space="preserve"> </w:t>
                        </w:r>
                        <w:r>
                          <w:rPr>
                            <w:sz w:val="20"/>
                          </w:rPr>
                          <w:t>and</w:t>
                        </w:r>
                        <w:r>
                          <w:rPr>
                            <w:spacing w:val="36"/>
                            <w:sz w:val="20"/>
                          </w:rPr>
                          <w:t xml:space="preserve"> </w:t>
                        </w:r>
                        <w:r>
                          <w:rPr>
                            <w:sz w:val="20"/>
                          </w:rPr>
                          <w:t>develop</w:t>
                        </w:r>
                        <w:r>
                          <w:rPr>
                            <w:spacing w:val="39"/>
                            <w:sz w:val="20"/>
                          </w:rPr>
                          <w:t xml:space="preserve"> </w:t>
                        </w:r>
                        <w:r>
                          <w:rPr>
                            <w:sz w:val="20"/>
                          </w:rPr>
                          <w:t>IHCP</w:t>
                        </w:r>
                        <w:r>
                          <w:rPr>
                            <w:spacing w:val="38"/>
                            <w:sz w:val="20"/>
                          </w:rPr>
                          <w:t xml:space="preserve"> </w:t>
                        </w:r>
                        <w:r>
                          <w:rPr>
                            <w:sz w:val="20"/>
                          </w:rPr>
                          <w:t>i</w:t>
                        </w:r>
                        <w:r>
                          <w:rPr>
                            <w:sz w:val="20"/>
                          </w:rPr>
                          <w:t>n</w:t>
                        </w:r>
                        <w:r>
                          <w:rPr>
                            <w:spacing w:val="36"/>
                            <w:sz w:val="20"/>
                          </w:rPr>
                          <w:t xml:space="preserve"> </w:t>
                        </w:r>
                        <w:r>
                          <w:rPr>
                            <w:sz w:val="20"/>
                          </w:rPr>
                          <w:t>partnership.</w:t>
                        </w:r>
                        <w:r>
                          <w:rPr>
                            <w:spacing w:val="37"/>
                            <w:sz w:val="20"/>
                          </w:rPr>
                          <w:t xml:space="preserve"> </w:t>
                        </w:r>
                        <w:r>
                          <w:rPr>
                            <w:sz w:val="20"/>
                          </w:rPr>
                          <w:t>Input</w:t>
                        </w:r>
                        <w:r>
                          <w:rPr>
                            <w:spacing w:val="39"/>
                            <w:sz w:val="20"/>
                          </w:rPr>
                          <w:t xml:space="preserve"> </w:t>
                        </w:r>
                        <w:r>
                          <w:rPr>
                            <w:sz w:val="20"/>
                          </w:rPr>
                          <w:t>from healthcare professional must be provided.</w:t>
                        </w:r>
                      </w:p>
                    </w:txbxContent>
                  </v:textbox>
                </v:shape>
                <v:shape id="Textbox 25" o:spid="_x0000_s1047" type="#_x0000_t202" style="position:absolute;left:12639;top:4308;width:34995;height:7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3YIxAAAANsAAAAPAAAAZHJzL2Rvd25yZXYueG1sRI9Ba8JA&#10;FITvQv/D8gq9iG4qKC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BvHdgjEAAAA2wAAAA8A&#10;AAAAAAAAAAAAAAAABwIAAGRycy9kb3ducmV2LnhtbFBLBQYAAAAAAwADALcAAAD4AgAAAAA=&#10;" filled="f">
                  <v:textbox inset="0,0,0,0">
                    <w:txbxContent>
                      <w:p w14:paraId="7464F5C0" w14:textId="77777777" w:rsidR="00917EF6" w:rsidRDefault="00BA078E">
                        <w:pPr>
                          <w:spacing w:before="72"/>
                          <w:ind w:left="143" w:right="142"/>
                          <w:jc w:val="both"/>
                          <w:rPr>
                            <w:sz w:val="20"/>
                          </w:rPr>
                        </w:pPr>
                        <w:r>
                          <w:rPr>
                            <w:sz w:val="20"/>
                          </w:rPr>
                          <w:t>Headteacher or senior member of staff team co-ordinates meeting to discuss child’s medical support needs and identifies member of school staff who will provide support to pupil.</w:t>
                        </w:r>
                      </w:p>
                    </w:txbxContent>
                  </v:textbox>
                </v:shape>
                <v:shape id="Textbox 26" o:spid="_x0000_s1048" type="#_x0000_t202" style="position:absolute;left:12080;top:44313;width:36843;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" filled="f">
                  <v:textbox inset="0,0,0,0">
                    <w:txbxContent>
                      <w:p w14:paraId="630C3875" w14:textId="77777777" w:rsidR="00917EF6" w:rsidRDefault="00BA078E">
                        <w:pPr>
                          <w:spacing w:before="72"/>
                          <w:ind w:left="145" w:right="141"/>
                          <w:rPr>
                            <w:sz w:val="20"/>
                          </w:rPr>
                        </w:pPr>
                        <w:r>
                          <w:rPr>
                            <w:sz w:val="20"/>
                          </w:rPr>
                          <w:t>Health</w:t>
                        </w:r>
                        <w:r>
                          <w:rPr>
                            <w:sz w:val="20"/>
                          </w:rPr>
                          <w:t>care professional delivers training and staff signed off as competent. Review date agreed.</w:t>
                        </w:r>
                      </w:p>
                    </w:txbxContent>
                  </v:textbox>
                </v:shape>
                <v:shape id="Textbox 27" o:spid="_x0000_s1049" type="#_x0000_t202" style="position:absolute;left:15630;top:36839;width:24562;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" filled="f">
                  <v:textbox inset="0,0,0,0">
                    <w:txbxContent>
                      <w:p w14:paraId="0DF80198" w14:textId="77777777" w:rsidR="00917EF6" w:rsidRDefault="00BA078E">
                        <w:pPr>
                          <w:spacing w:before="73"/>
                          <w:ind w:left="291"/>
                          <w:rPr>
                            <w:sz w:val="20"/>
                          </w:rPr>
                        </w:pPr>
                        <w:r>
                          <w:rPr>
                            <w:sz w:val="20"/>
                          </w:rPr>
                          <w:t>School</w:t>
                        </w:r>
                        <w:r>
                          <w:rPr>
                            <w:spacing w:val="-8"/>
                            <w:sz w:val="20"/>
                          </w:rPr>
                          <w:t xml:space="preserve"> </w:t>
                        </w:r>
                        <w:r>
                          <w:rPr>
                            <w:sz w:val="20"/>
                          </w:rPr>
                          <w:t>staff</w:t>
                        </w:r>
                        <w:r>
                          <w:rPr>
                            <w:spacing w:val="-5"/>
                            <w:sz w:val="20"/>
                          </w:rPr>
                          <w:t xml:space="preserve"> </w:t>
                        </w:r>
                        <w:r>
                          <w:rPr>
                            <w:sz w:val="20"/>
                          </w:rPr>
                          <w:t>training</w:t>
                        </w:r>
                        <w:r>
                          <w:rPr>
                            <w:spacing w:val="-7"/>
                            <w:sz w:val="20"/>
                          </w:rPr>
                          <w:t xml:space="preserve"> </w:t>
                        </w:r>
                        <w:r>
                          <w:rPr>
                            <w:sz w:val="20"/>
                          </w:rPr>
                          <w:t>needs</w:t>
                        </w:r>
                        <w:r>
                          <w:rPr>
                            <w:spacing w:val="-6"/>
                            <w:sz w:val="20"/>
                          </w:rPr>
                          <w:t xml:space="preserve"> </w:t>
                        </w:r>
                        <w:r>
                          <w:rPr>
                            <w:spacing w:val="-2"/>
                            <w:sz w:val="20"/>
                          </w:rPr>
                          <w:t>identified.</w:t>
                        </w:r>
                      </w:p>
                    </w:txbxContent>
                  </v:textbox>
                </v:shape>
                <v:shape id="Textbox 28" o:spid="_x0000_s1050" type="#_x0000_t202" style="position:absolute;left:12646;top:61598;width:35731;height:4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" filled="f">
                  <v:textbox inset="0,0,0,0">
                    <w:txbxContent>
                      <w:p w14:paraId="0D00DDCB" w14:textId="77777777" w:rsidR="00917EF6" w:rsidRDefault="00BA078E">
                        <w:pPr>
                          <w:spacing w:before="72"/>
                          <w:ind w:left="145" w:right="144"/>
                          <w:rPr>
                            <w:sz w:val="20"/>
                          </w:rPr>
                        </w:pPr>
                        <w:r>
                          <w:rPr>
                            <w:sz w:val="20"/>
                          </w:rPr>
                          <w:t>IHCP will be reviewed annually or when condition changes. Parent or healthcare professional to initiate.</w:t>
                        </w:r>
                      </w:p>
                    </w:txbxContent>
                  </v:textbox>
                </v:shape>
                <v:shape id="Textbox 29" o:spid="_x0000_s1051" type="#_x0000_t202" style="position:absolute;left:12080;top:53838;width:36233;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" filled="f">
                  <v:textbox inset="0,0,0,0">
                    <w:txbxContent>
                      <w:p w14:paraId="1CD11D24" w14:textId="77777777" w:rsidR="00917EF6" w:rsidRDefault="00BA078E">
                        <w:pPr>
                          <w:spacing w:before="72"/>
                          <w:ind w:left="872"/>
                          <w:rPr>
                            <w:sz w:val="20"/>
                          </w:rPr>
                        </w:pPr>
                        <w:r>
                          <w:rPr>
                            <w:sz w:val="20"/>
                          </w:rPr>
                          <w:t>IHCP</w:t>
                        </w:r>
                        <w:r>
                          <w:rPr>
                            <w:spacing w:val="-5"/>
                            <w:sz w:val="20"/>
                          </w:rPr>
                          <w:t xml:space="preserve"> </w:t>
                        </w:r>
                        <w:r>
                          <w:rPr>
                            <w:sz w:val="20"/>
                          </w:rPr>
                          <w:t>implemented</w:t>
                        </w:r>
                        <w:r>
                          <w:rPr>
                            <w:spacing w:val="-7"/>
                            <w:sz w:val="20"/>
                          </w:rPr>
                          <w:t xml:space="preserve"> </w:t>
                        </w:r>
                        <w:r>
                          <w:rPr>
                            <w:sz w:val="20"/>
                          </w:rPr>
                          <w:t>and</w:t>
                        </w:r>
                        <w:r>
                          <w:rPr>
                            <w:spacing w:val="-7"/>
                            <w:sz w:val="20"/>
                          </w:rPr>
                          <w:t xml:space="preserve"> </w:t>
                        </w:r>
                        <w:r>
                          <w:rPr>
                            <w:sz w:val="20"/>
                          </w:rPr>
                          <w:t>circulated</w:t>
                        </w:r>
                        <w:r>
                          <w:rPr>
                            <w:spacing w:val="-7"/>
                            <w:sz w:val="20"/>
                          </w:rPr>
                          <w:t xml:space="preserve"> </w:t>
                        </w:r>
                        <w:r>
                          <w:rPr>
                            <w:sz w:val="20"/>
                          </w:rPr>
                          <w:t>to</w:t>
                        </w:r>
                        <w:r>
                          <w:rPr>
                            <w:spacing w:val="-7"/>
                            <w:sz w:val="20"/>
                          </w:rPr>
                          <w:t xml:space="preserve"> </w:t>
                        </w:r>
                        <w:r>
                          <w:rPr>
                            <w:sz w:val="20"/>
                          </w:rPr>
                          <w:t>all</w:t>
                        </w:r>
                        <w:r>
                          <w:rPr>
                            <w:spacing w:val="-7"/>
                            <w:sz w:val="20"/>
                          </w:rPr>
                          <w:t xml:space="preserve"> </w:t>
                        </w:r>
                        <w:r>
                          <w:rPr>
                            <w:spacing w:val="-2"/>
                            <w:sz w:val="20"/>
                          </w:rPr>
                          <w:t>staff.</w:t>
                        </w:r>
                      </w:p>
                    </w:txbxContent>
                  </v:textbox>
                </v:shape>
                <w10:wrap type="topAndBottom" anchorx="page"/>
              </v:group>
            </w:pict>
          </mc:Fallback>
        </mc:AlternateContent>
      </w:r>
    </w:p>
    <w:p w14:paraId="069010D0" w14:textId="77777777" w:rsidR="00917EF6" w:rsidRDefault="00917EF6">
      <w:pPr>
        <w:pStyle w:val="BodyText"/>
        <w:spacing w:before="9"/>
        <w:ind w:left="0"/>
        <w:rPr>
          <w:b/>
          <w:sz w:val="8"/>
        </w:rPr>
      </w:pPr>
    </w:p>
    <w:p w14:paraId="5FE1B5A1" w14:textId="77777777" w:rsidR="00917EF6" w:rsidRDefault="00917EF6">
      <w:pPr>
        <w:pStyle w:val="BodyText"/>
        <w:rPr>
          <w:b/>
          <w:sz w:val="8"/>
        </w:rPr>
        <w:sectPr w:rsidR="00917EF6">
          <w:pgSz w:w="11900" w:h="16850"/>
          <w:pgMar w:top="1540" w:right="850" w:bottom="280" w:left="850" w:header="720" w:footer="720" w:gutter="0"/>
          <w:cols w:space="720"/>
        </w:sectPr>
      </w:pPr>
    </w:p>
    <w:p w14:paraId="7101D8EC" w14:textId="77777777" w:rsidR="00917EF6" w:rsidRDefault="00BA078E">
      <w:pPr>
        <w:pStyle w:val="Heading3"/>
        <w:spacing w:before="77"/>
        <w:ind w:left="227" w:firstLine="0"/>
      </w:pPr>
      <w:r>
        <w:lastRenderedPageBreak/>
        <w:t>Appendix</w:t>
      </w:r>
      <w:r>
        <w:rPr>
          <w:spacing w:val="-10"/>
        </w:rPr>
        <w:t xml:space="preserve"> 3</w:t>
      </w:r>
    </w:p>
    <w:p w14:paraId="6EEBC41A" w14:textId="77777777" w:rsidR="00917EF6" w:rsidRDefault="00917EF6">
      <w:pPr>
        <w:pStyle w:val="BodyText"/>
        <w:spacing w:before="0"/>
        <w:ind w:left="0"/>
        <w:rPr>
          <w:b/>
        </w:rPr>
      </w:pPr>
    </w:p>
    <w:p w14:paraId="65CF08B6" w14:textId="77777777" w:rsidR="00917EF6" w:rsidRDefault="00BA078E">
      <w:pPr>
        <w:pStyle w:val="Heading3"/>
        <w:spacing w:before="0"/>
        <w:ind w:left="62" w:firstLine="0"/>
        <w:jc w:val="center"/>
      </w:pPr>
      <w:r>
        <w:t>Individual</w:t>
      </w:r>
      <w:r>
        <w:rPr>
          <w:spacing w:val="-4"/>
        </w:rPr>
        <w:t xml:space="preserve"> </w:t>
      </w:r>
      <w:r>
        <w:t>Health</w:t>
      </w:r>
      <w:r>
        <w:rPr>
          <w:spacing w:val="-7"/>
        </w:rPr>
        <w:t xml:space="preserve"> </w:t>
      </w:r>
      <w:r>
        <w:t>Care</w:t>
      </w:r>
      <w:r>
        <w:rPr>
          <w:spacing w:val="-6"/>
        </w:rPr>
        <w:t xml:space="preserve"> </w:t>
      </w:r>
      <w:r>
        <w:rPr>
          <w:spacing w:val="-4"/>
        </w:rPr>
        <w:t>Plan</w:t>
      </w:r>
    </w:p>
    <w:p w14:paraId="528E2447" w14:textId="77777777" w:rsidR="00917EF6" w:rsidRDefault="00917EF6">
      <w:pPr>
        <w:pStyle w:val="BodyText"/>
        <w:spacing w:before="21"/>
        <w:ind w:left="0"/>
        <w:rPr>
          <w:b/>
          <w:sz w:val="20"/>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gridCol w:w="2451"/>
        <w:gridCol w:w="2521"/>
        <w:gridCol w:w="2451"/>
      </w:tblGrid>
      <w:tr w:rsidR="00917EF6" w14:paraId="52C83808" w14:textId="77777777">
        <w:trPr>
          <w:trHeight w:val="745"/>
        </w:trPr>
        <w:tc>
          <w:tcPr>
            <w:tcW w:w="2542" w:type="dxa"/>
          </w:tcPr>
          <w:p w14:paraId="3212A2CB" w14:textId="77777777" w:rsidR="00917EF6" w:rsidRDefault="00BA078E">
            <w:pPr>
              <w:pStyle w:val="TableParagraph"/>
              <w:spacing w:before="2"/>
              <w:rPr>
                <w:b/>
              </w:rPr>
            </w:pPr>
            <w:r>
              <w:rPr>
                <w:b/>
              </w:rPr>
              <w:t>Child’s</w:t>
            </w:r>
            <w:r>
              <w:rPr>
                <w:b/>
                <w:spacing w:val="-3"/>
              </w:rPr>
              <w:t xml:space="preserve"> </w:t>
            </w:r>
            <w:r>
              <w:rPr>
                <w:b/>
                <w:spacing w:val="-4"/>
              </w:rPr>
              <w:t>name</w:t>
            </w:r>
          </w:p>
        </w:tc>
        <w:tc>
          <w:tcPr>
            <w:tcW w:w="7423" w:type="dxa"/>
            <w:gridSpan w:val="3"/>
          </w:tcPr>
          <w:p w14:paraId="0FFC07E9" w14:textId="77777777" w:rsidR="00917EF6" w:rsidRDefault="00917EF6">
            <w:pPr>
              <w:pStyle w:val="TableParagraph"/>
              <w:ind w:left="0"/>
              <w:rPr>
                <w:rFonts w:ascii="Times New Roman"/>
              </w:rPr>
            </w:pPr>
          </w:p>
        </w:tc>
      </w:tr>
      <w:tr w:rsidR="00917EF6" w14:paraId="186CCD17" w14:textId="77777777">
        <w:trPr>
          <w:trHeight w:val="746"/>
        </w:trPr>
        <w:tc>
          <w:tcPr>
            <w:tcW w:w="2542" w:type="dxa"/>
          </w:tcPr>
          <w:p w14:paraId="661A6232" w14:textId="77777777" w:rsidR="00917EF6" w:rsidRDefault="00BA078E">
            <w:pPr>
              <w:pStyle w:val="TableParagraph"/>
              <w:spacing w:before="2"/>
              <w:rPr>
                <w:b/>
              </w:rPr>
            </w:pPr>
            <w:r>
              <w:rPr>
                <w:b/>
                <w:spacing w:val="-4"/>
              </w:rPr>
              <w:t>Class</w:t>
            </w:r>
          </w:p>
        </w:tc>
        <w:tc>
          <w:tcPr>
            <w:tcW w:w="2451" w:type="dxa"/>
          </w:tcPr>
          <w:p w14:paraId="1D360975" w14:textId="77777777" w:rsidR="00917EF6" w:rsidRDefault="00917EF6">
            <w:pPr>
              <w:pStyle w:val="TableParagraph"/>
              <w:ind w:left="0"/>
              <w:rPr>
                <w:rFonts w:ascii="Times New Roman"/>
              </w:rPr>
            </w:pPr>
          </w:p>
        </w:tc>
        <w:tc>
          <w:tcPr>
            <w:tcW w:w="2521" w:type="dxa"/>
          </w:tcPr>
          <w:p w14:paraId="3D15998E" w14:textId="77777777" w:rsidR="00917EF6" w:rsidRDefault="00BA078E">
            <w:pPr>
              <w:pStyle w:val="TableParagraph"/>
              <w:spacing w:before="2"/>
              <w:ind w:left="106"/>
              <w:rPr>
                <w:b/>
              </w:rPr>
            </w:pPr>
            <w:r>
              <w:rPr>
                <w:b/>
              </w:rPr>
              <w:t>Date</w:t>
            </w:r>
            <w:r>
              <w:rPr>
                <w:b/>
                <w:spacing w:val="-3"/>
              </w:rPr>
              <w:t xml:space="preserve"> </w:t>
            </w:r>
            <w:r>
              <w:rPr>
                <w:b/>
              </w:rPr>
              <w:t>of</w:t>
            </w:r>
            <w:r>
              <w:rPr>
                <w:b/>
                <w:spacing w:val="-2"/>
              </w:rPr>
              <w:t xml:space="preserve"> birth</w:t>
            </w:r>
          </w:p>
        </w:tc>
        <w:tc>
          <w:tcPr>
            <w:tcW w:w="2451" w:type="dxa"/>
          </w:tcPr>
          <w:p w14:paraId="00B0C471" w14:textId="77777777" w:rsidR="00917EF6" w:rsidRDefault="00917EF6">
            <w:pPr>
              <w:pStyle w:val="TableParagraph"/>
              <w:ind w:left="0"/>
              <w:rPr>
                <w:rFonts w:ascii="Times New Roman"/>
              </w:rPr>
            </w:pPr>
          </w:p>
        </w:tc>
      </w:tr>
      <w:tr w:rsidR="00917EF6" w14:paraId="5F55A6D6" w14:textId="77777777">
        <w:trPr>
          <w:trHeight w:val="745"/>
        </w:trPr>
        <w:tc>
          <w:tcPr>
            <w:tcW w:w="2542" w:type="dxa"/>
          </w:tcPr>
          <w:p w14:paraId="21049B03" w14:textId="77777777" w:rsidR="00917EF6" w:rsidRDefault="00BA078E">
            <w:pPr>
              <w:pStyle w:val="TableParagraph"/>
              <w:rPr>
                <w:b/>
              </w:rPr>
            </w:pPr>
            <w:r>
              <w:rPr>
                <w:b/>
                <w:spacing w:val="-2"/>
              </w:rPr>
              <w:t>Address</w:t>
            </w:r>
          </w:p>
        </w:tc>
        <w:tc>
          <w:tcPr>
            <w:tcW w:w="7423" w:type="dxa"/>
            <w:gridSpan w:val="3"/>
          </w:tcPr>
          <w:p w14:paraId="48BB9526" w14:textId="77777777" w:rsidR="00917EF6" w:rsidRDefault="00917EF6">
            <w:pPr>
              <w:pStyle w:val="TableParagraph"/>
              <w:ind w:left="0"/>
              <w:rPr>
                <w:rFonts w:ascii="Times New Roman"/>
              </w:rPr>
            </w:pPr>
          </w:p>
        </w:tc>
      </w:tr>
      <w:tr w:rsidR="00917EF6" w14:paraId="09882915" w14:textId="77777777">
        <w:trPr>
          <w:trHeight w:val="1000"/>
        </w:trPr>
        <w:tc>
          <w:tcPr>
            <w:tcW w:w="2542" w:type="dxa"/>
          </w:tcPr>
          <w:p w14:paraId="73EE4198" w14:textId="77777777" w:rsidR="00917EF6" w:rsidRDefault="00917EF6">
            <w:pPr>
              <w:pStyle w:val="TableParagraph"/>
              <w:spacing w:before="121"/>
              <w:ind w:left="0"/>
              <w:rPr>
                <w:b/>
              </w:rPr>
            </w:pPr>
          </w:p>
          <w:p w14:paraId="16576CF7" w14:textId="77777777" w:rsidR="00917EF6" w:rsidRDefault="00BA078E">
            <w:pPr>
              <w:pStyle w:val="TableParagraph"/>
              <w:rPr>
                <w:b/>
              </w:rPr>
            </w:pPr>
            <w:r>
              <w:rPr>
                <w:b/>
              </w:rPr>
              <w:t>Medical</w:t>
            </w:r>
            <w:r>
              <w:rPr>
                <w:b/>
                <w:spacing w:val="-16"/>
              </w:rPr>
              <w:t xml:space="preserve"> </w:t>
            </w:r>
            <w:r>
              <w:rPr>
                <w:b/>
              </w:rPr>
              <w:t>diagnosis</w:t>
            </w:r>
            <w:r>
              <w:rPr>
                <w:b/>
                <w:spacing w:val="-15"/>
              </w:rPr>
              <w:t xml:space="preserve"> </w:t>
            </w:r>
            <w:r>
              <w:rPr>
                <w:b/>
              </w:rPr>
              <w:t xml:space="preserve">or </w:t>
            </w:r>
            <w:r>
              <w:rPr>
                <w:b/>
                <w:spacing w:val="-2"/>
              </w:rPr>
              <w:t>condition</w:t>
            </w:r>
          </w:p>
        </w:tc>
        <w:tc>
          <w:tcPr>
            <w:tcW w:w="7423" w:type="dxa"/>
            <w:gridSpan w:val="3"/>
          </w:tcPr>
          <w:p w14:paraId="32FC063D" w14:textId="77777777" w:rsidR="00917EF6" w:rsidRDefault="00917EF6">
            <w:pPr>
              <w:pStyle w:val="TableParagraph"/>
              <w:ind w:left="0"/>
              <w:rPr>
                <w:rFonts w:ascii="Times New Roman"/>
              </w:rPr>
            </w:pPr>
          </w:p>
        </w:tc>
      </w:tr>
      <w:tr w:rsidR="00917EF6" w14:paraId="11287FA8" w14:textId="77777777">
        <w:trPr>
          <w:trHeight w:val="746"/>
        </w:trPr>
        <w:tc>
          <w:tcPr>
            <w:tcW w:w="2542" w:type="dxa"/>
          </w:tcPr>
          <w:p w14:paraId="479CB2B7" w14:textId="77777777" w:rsidR="00917EF6" w:rsidRDefault="00BA078E">
            <w:pPr>
              <w:pStyle w:val="TableParagraph"/>
              <w:rPr>
                <w:b/>
              </w:rPr>
            </w:pPr>
            <w:r>
              <w:rPr>
                <w:b/>
                <w:spacing w:val="-4"/>
              </w:rPr>
              <w:t>Date</w:t>
            </w:r>
          </w:p>
        </w:tc>
        <w:tc>
          <w:tcPr>
            <w:tcW w:w="2451" w:type="dxa"/>
          </w:tcPr>
          <w:p w14:paraId="6180F723" w14:textId="77777777" w:rsidR="00917EF6" w:rsidRDefault="00917EF6">
            <w:pPr>
              <w:pStyle w:val="TableParagraph"/>
              <w:ind w:left="0"/>
              <w:rPr>
                <w:rFonts w:ascii="Times New Roman"/>
              </w:rPr>
            </w:pPr>
          </w:p>
        </w:tc>
        <w:tc>
          <w:tcPr>
            <w:tcW w:w="2521" w:type="dxa"/>
          </w:tcPr>
          <w:p w14:paraId="2B95DFB2" w14:textId="77777777" w:rsidR="00917EF6" w:rsidRDefault="00BA078E">
            <w:pPr>
              <w:pStyle w:val="TableParagraph"/>
              <w:ind w:left="106"/>
              <w:rPr>
                <w:b/>
              </w:rPr>
            </w:pPr>
            <w:r>
              <w:rPr>
                <w:b/>
              </w:rPr>
              <w:t>Review</w:t>
            </w:r>
            <w:r>
              <w:rPr>
                <w:b/>
                <w:spacing w:val="-4"/>
              </w:rPr>
              <w:t xml:space="preserve"> date</w:t>
            </w:r>
          </w:p>
        </w:tc>
        <w:tc>
          <w:tcPr>
            <w:tcW w:w="2451" w:type="dxa"/>
          </w:tcPr>
          <w:p w14:paraId="2FB36B4F" w14:textId="77777777" w:rsidR="00917EF6" w:rsidRDefault="00917EF6">
            <w:pPr>
              <w:pStyle w:val="TableParagraph"/>
              <w:ind w:left="0"/>
              <w:rPr>
                <w:rFonts w:ascii="Times New Roman"/>
              </w:rPr>
            </w:pPr>
          </w:p>
        </w:tc>
      </w:tr>
    </w:tbl>
    <w:p w14:paraId="59B60E38" w14:textId="77777777" w:rsidR="00917EF6" w:rsidRDefault="00917EF6">
      <w:pPr>
        <w:pStyle w:val="BodyText"/>
        <w:spacing w:before="144"/>
        <w:ind w:left="0"/>
        <w:rPr>
          <w:b/>
          <w:sz w:val="20"/>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1"/>
        <w:gridCol w:w="7402"/>
      </w:tblGrid>
      <w:tr w:rsidR="00917EF6" w14:paraId="1D3FAA23" w14:textId="77777777">
        <w:trPr>
          <w:trHeight w:val="1000"/>
        </w:trPr>
        <w:tc>
          <w:tcPr>
            <w:tcW w:w="2561" w:type="dxa"/>
          </w:tcPr>
          <w:p w14:paraId="384C7168" w14:textId="77777777" w:rsidR="00917EF6" w:rsidRDefault="00BA078E">
            <w:pPr>
              <w:pStyle w:val="TableParagraph"/>
              <w:ind w:right="125"/>
              <w:rPr>
                <w:b/>
              </w:rPr>
            </w:pPr>
            <w:r>
              <w:rPr>
                <w:b/>
              </w:rPr>
              <w:t>Name</w:t>
            </w:r>
            <w:r>
              <w:rPr>
                <w:b/>
                <w:spacing w:val="-12"/>
              </w:rPr>
              <w:t xml:space="preserve"> </w:t>
            </w:r>
            <w:r>
              <w:rPr>
                <w:b/>
              </w:rPr>
              <w:t>of</w:t>
            </w:r>
            <w:r>
              <w:rPr>
                <w:b/>
                <w:spacing w:val="-12"/>
              </w:rPr>
              <w:t xml:space="preserve"> </w:t>
            </w:r>
            <w:r>
              <w:rPr>
                <w:b/>
              </w:rPr>
              <w:t>parent/</w:t>
            </w:r>
            <w:r>
              <w:rPr>
                <w:b/>
                <w:spacing w:val="-12"/>
              </w:rPr>
              <w:t xml:space="preserve"> </w:t>
            </w:r>
            <w:r>
              <w:rPr>
                <w:b/>
              </w:rPr>
              <w:t xml:space="preserve">carer </w:t>
            </w:r>
            <w:r>
              <w:rPr>
                <w:b/>
                <w:spacing w:val="-10"/>
              </w:rPr>
              <w:t>1</w:t>
            </w:r>
          </w:p>
        </w:tc>
        <w:tc>
          <w:tcPr>
            <w:tcW w:w="7402" w:type="dxa"/>
          </w:tcPr>
          <w:p w14:paraId="67A76E4F" w14:textId="77777777" w:rsidR="00917EF6" w:rsidRDefault="00917EF6">
            <w:pPr>
              <w:pStyle w:val="TableParagraph"/>
              <w:ind w:left="0"/>
              <w:rPr>
                <w:rFonts w:ascii="Times New Roman"/>
              </w:rPr>
            </w:pPr>
          </w:p>
        </w:tc>
      </w:tr>
      <w:tr w:rsidR="00917EF6" w14:paraId="7E8F0658" w14:textId="77777777">
        <w:trPr>
          <w:trHeight w:val="1117"/>
        </w:trPr>
        <w:tc>
          <w:tcPr>
            <w:tcW w:w="2561" w:type="dxa"/>
          </w:tcPr>
          <w:p w14:paraId="2E6EC799" w14:textId="77777777" w:rsidR="00917EF6" w:rsidRDefault="00BA078E">
            <w:pPr>
              <w:pStyle w:val="TableParagraph"/>
              <w:rPr>
                <w:b/>
              </w:rPr>
            </w:pPr>
            <w:r>
              <w:rPr>
                <w:b/>
              </w:rPr>
              <w:t>Contact</w:t>
            </w:r>
            <w:r>
              <w:rPr>
                <w:b/>
                <w:spacing w:val="-4"/>
              </w:rPr>
              <w:t xml:space="preserve"> </w:t>
            </w:r>
            <w:r>
              <w:rPr>
                <w:b/>
                <w:spacing w:val="-2"/>
              </w:rPr>
              <w:t>numbers</w:t>
            </w:r>
          </w:p>
        </w:tc>
        <w:tc>
          <w:tcPr>
            <w:tcW w:w="7402" w:type="dxa"/>
          </w:tcPr>
          <w:p w14:paraId="6AEC0BFA" w14:textId="77777777" w:rsidR="00917EF6" w:rsidRDefault="00BA078E">
            <w:pPr>
              <w:pStyle w:val="TableParagraph"/>
              <w:ind w:right="6597"/>
              <w:rPr>
                <w:b/>
              </w:rPr>
            </w:pPr>
            <w:r>
              <w:rPr>
                <w:b/>
                <w:spacing w:val="-4"/>
              </w:rPr>
              <w:t>Work:</w:t>
            </w:r>
          </w:p>
          <w:p w14:paraId="7C945606" w14:textId="77777777" w:rsidR="00917EF6" w:rsidRDefault="00BA078E">
            <w:pPr>
              <w:pStyle w:val="TableParagraph"/>
              <w:spacing w:before="119"/>
              <w:ind w:right="6597"/>
              <w:rPr>
                <w:b/>
              </w:rPr>
            </w:pPr>
            <w:r>
              <w:rPr>
                <w:b/>
                <w:spacing w:val="-2"/>
              </w:rPr>
              <w:t>Home:</w:t>
            </w:r>
          </w:p>
          <w:p w14:paraId="61B52D12" w14:textId="77777777" w:rsidR="00917EF6" w:rsidRDefault="00BA078E">
            <w:pPr>
              <w:pStyle w:val="TableParagraph"/>
              <w:spacing w:before="121"/>
              <w:rPr>
                <w:b/>
              </w:rPr>
            </w:pPr>
            <w:r>
              <w:rPr>
                <w:b/>
                <w:spacing w:val="-2"/>
              </w:rPr>
              <w:t>Mobile:</w:t>
            </w:r>
          </w:p>
        </w:tc>
      </w:tr>
      <w:tr w:rsidR="00917EF6" w14:paraId="384E1774" w14:textId="77777777">
        <w:trPr>
          <w:trHeight w:val="374"/>
        </w:trPr>
        <w:tc>
          <w:tcPr>
            <w:tcW w:w="2561" w:type="dxa"/>
          </w:tcPr>
          <w:p w14:paraId="4FF35302" w14:textId="77777777" w:rsidR="00917EF6" w:rsidRDefault="00BA078E">
            <w:pPr>
              <w:pStyle w:val="TableParagraph"/>
              <w:rPr>
                <w:b/>
              </w:rPr>
            </w:pPr>
            <w:r>
              <w:rPr>
                <w:b/>
              </w:rPr>
              <w:t>Relationship</w:t>
            </w:r>
            <w:r>
              <w:rPr>
                <w:b/>
                <w:spacing w:val="-6"/>
              </w:rPr>
              <w:t xml:space="preserve"> </w:t>
            </w:r>
            <w:r>
              <w:rPr>
                <w:b/>
              </w:rPr>
              <w:t>to</w:t>
            </w:r>
            <w:r>
              <w:rPr>
                <w:b/>
                <w:spacing w:val="-3"/>
              </w:rPr>
              <w:t xml:space="preserve"> </w:t>
            </w:r>
            <w:r>
              <w:rPr>
                <w:b/>
                <w:spacing w:val="-4"/>
              </w:rPr>
              <w:t>child</w:t>
            </w:r>
          </w:p>
        </w:tc>
        <w:tc>
          <w:tcPr>
            <w:tcW w:w="7402" w:type="dxa"/>
          </w:tcPr>
          <w:p w14:paraId="44C44313" w14:textId="77777777" w:rsidR="00917EF6" w:rsidRDefault="00917EF6">
            <w:pPr>
              <w:pStyle w:val="TableParagraph"/>
              <w:ind w:left="0"/>
              <w:rPr>
                <w:rFonts w:ascii="Times New Roman"/>
              </w:rPr>
            </w:pPr>
          </w:p>
        </w:tc>
      </w:tr>
      <w:tr w:rsidR="00917EF6" w14:paraId="3277316B" w14:textId="77777777">
        <w:trPr>
          <w:trHeight w:val="998"/>
        </w:trPr>
        <w:tc>
          <w:tcPr>
            <w:tcW w:w="2561" w:type="dxa"/>
          </w:tcPr>
          <w:p w14:paraId="26E69808" w14:textId="77777777" w:rsidR="00917EF6" w:rsidRDefault="00BA078E">
            <w:pPr>
              <w:pStyle w:val="TableParagraph"/>
              <w:ind w:right="125"/>
              <w:rPr>
                <w:b/>
              </w:rPr>
            </w:pPr>
            <w:r>
              <w:rPr>
                <w:b/>
              </w:rPr>
              <w:t>Name</w:t>
            </w:r>
            <w:r>
              <w:rPr>
                <w:b/>
                <w:spacing w:val="-12"/>
              </w:rPr>
              <w:t xml:space="preserve"> </w:t>
            </w:r>
            <w:r>
              <w:rPr>
                <w:b/>
              </w:rPr>
              <w:t>of</w:t>
            </w:r>
            <w:r>
              <w:rPr>
                <w:b/>
                <w:spacing w:val="-12"/>
              </w:rPr>
              <w:t xml:space="preserve"> </w:t>
            </w:r>
            <w:r>
              <w:rPr>
                <w:b/>
              </w:rPr>
              <w:t>parent/</w:t>
            </w:r>
            <w:r>
              <w:rPr>
                <w:b/>
                <w:spacing w:val="-12"/>
              </w:rPr>
              <w:t xml:space="preserve"> </w:t>
            </w:r>
            <w:r>
              <w:rPr>
                <w:b/>
              </w:rPr>
              <w:t xml:space="preserve">carer </w:t>
            </w:r>
            <w:r>
              <w:rPr>
                <w:b/>
                <w:spacing w:val="-10"/>
              </w:rPr>
              <w:t>2</w:t>
            </w:r>
          </w:p>
        </w:tc>
        <w:tc>
          <w:tcPr>
            <w:tcW w:w="7402" w:type="dxa"/>
          </w:tcPr>
          <w:p w14:paraId="77632B0B" w14:textId="77777777" w:rsidR="00917EF6" w:rsidRDefault="00917EF6">
            <w:pPr>
              <w:pStyle w:val="TableParagraph"/>
              <w:ind w:left="0"/>
              <w:rPr>
                <w:rFonts w:ascii="Times New Roman"/>
              </w:rPr>
            </w:pPr>
          </w:p>
        </w:tc>
      </w:tr>
      <w:tr w:rsidR="00917EF6" w14:paraId="0571313D" w14:textId="77777777">
        <w:trPr>
          <w:trHeight w:val="1117"/>
        </w:trPr>
        <w:tc>
          <w:tcPr>
            <w:tcW w:w="2561" w:type="dxa"/>
          </w:tcPr>
          <w:p w14:paraId="21AFA96B" w14:textId="77777777" w:rsidR="00917EF6" w:rsidRDefault="00BA078E">
            <w:pPr>
              <w:pStyle w:val="TableParagraph"/>
              <w:rPr>
                <w:b/>
              </w:rPr>
            </w:pPr>
            <w:r>
              <w:rPr>
                <w:b/>
              </w:rPr>
              <w:t>Contact</w:t>
            </w:r>
            <w:r>
              <w:rPr>
                <w:b/>
                <w:spacing w:val="-4"/>
              </w:rPr>
              <w:t xml:space="preserve"> </w:t>
            </w:r>
            <w:r>
              <w:rPr>
                <w:b/>
                <w:spacing w:val="-2"/>
              </w:rPr>
              <w:t>numbers</w:t>
            </w:r>
          </w:p>
        </w:tc>
        <w:tc>
          <w:tcPr>
            <w:tcW w:w="7402" w:type="dxa"/>
          </w:tcPr>
          <w:p w14:paraId="6B0335A6" w14:textId="77777777" w:rsidR="00917EF6" w:rsidRDefault="00BA078E">
            <w:pPr>
              <w:pStyle w:val="TableParagraph"/>
              <w:rPr>
                <w:b/>
              </w:rPr>
            </w:pPr>
            <w:r>
              <w:rPr>
                <w:b/>
                <w:spacing w:val="-4"/>
              </w:rPr>
              <w:t>Work:</w:t>
            </w:r>
          </w:p>
          <w:p w14:paraId="752E21F4" w14:textId="77777777" w:rsidR="00917EF6" w:rsidRDefault="00BA078E">
            <w:pPr>
              <w:pStyle w:val="TableParagraph"/>
              <w:spacing w:before="121"/>
              <w:ind w:right="6510"/>
              <w:rPr>
                <w:b/>
              </w:rPr>
            </w:pPr>
            <w:r>
              <w:rPr>
                <w:b/>
                <w:spacing w:val="-2"/>
              </w:rPr>
              <w:t>Home:</w:t>
            </w:r>
          </w:p>
          <w:p w14:paraId="05D98934" w14:textId="77777777" w:rsidR="00917EF6" w:rsidRDefault="00BA078E">
            <w:pPr>
              <w:pStyle w:val="TableParagraph"/>
              <w:spacing w:before="119"/>
              <w:ind w:right="6510"/>
              <w:rPr>
                <w:b/>
              </w:rPr>
            </w:pPr>
            <w:r>
              <w:rPr>
                <w:b/>
                <w:spacing w:val="-2"/>
              </w:rPr>
              <w:t>Mobile:</w:t>
            </w:r>
          </w:p>
        </w:tc>
      </w:tr>
      <w:tr w:rsidR="00917EF6" w14:paraId="3E5B2B5E" w14:textId="77777777">
        <w:trPr>
          <w:trHeight w:val="374"/>
        </w:trPr>
        <w:tc>
          <w:tcPr>
            <w:tcW w:w="2561" w:type="dxa"/>
          </w:tcPr>
          <w:p w14:paraId="627A9E1E" w14:textId="77777777" w:rsidR="00917EF6" w:rsidRDefault="00BA078E">
            <w:pPr>
              <w:pStyle w:val="TableParagraph"/>
              <w:spacing w:before="2"/>
              <w:rPr>
                <w:b/>
              </w:rPr>
            </w:pPr>
            <w:r>
              <w:rPr>
                <w:b/>
              </w:rPr>
              <w:t>Relationship</w:t>
            </w:r>
            <w:r>
              <w:rPr>
                <w:b/>
                <w:spacing w:val="-6"/>
              </w:rPr>
              <w:t xml:space="preserve"> </w:t>
            </w:r>
            <w:r>
              <w:rPr>
                <w:b/>
              </w:rPr>
              <w:t>to</w:t>
            </w:r>
            <w:r>
              <w:rPr>
                <w:b/>
                <w:spacing w:val="-3"/>
              </w:rPr>
              <w:t xml:space="preserve"> </w:t>
            </w:r>
            <w:r>
              <w:rPr>
                <w:b/>
                <w:spacing w:val="-4"/>
              </w:rPr>
              <w:t>child</w:t>
            </w:r>
          </w:p>
        </w:tc>
        <w:tc>
          <w:tcPr>
            <w:tcW w:w="7402" w:type="dxa"/>
          </w:tcPr>
          <w:p w14:paraId="1510BE24" w14:textId="77777777" w:rsidR="00917EF6" w:rsidRDefault="00917EF6">
            <w:pPr>
              <w:pStyle w:val="TableParagraph"/>
              <w:ind w:left="0"/>
              <w:rPr>
                <w:rFonts w:ascii="Times New Roman"/>
              </w:rPr>
            </w:pPr>
          </w:p>
        </w:tc>
      </w:tr>
    </w:tbl>
    <w:p w14:paraId="4A9B8925" w14:textId="77777777" w:rsidR="00917EF6" w:rsidRDefault="00917EF6">
      <w:pPr>
        <w:pStyle w:val="BodyText"/>
        <w:spacing w:before="146"/>
        <w:ind w:left="0"/>
        <w:rPr>
          <w:b/>
          <w:sz w:val="20"/>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7"/>
        <w:gridCol w:w="7426"/>
      </w:tblGrid>
      <w:tr w:rsidR="00917EF6" w14:paraId="08333EBB" w14:textId="77777777">
        <w:trPr>
          <w:trHeight w:val="745"/>
        </w:trPr>
        <w:tc>
          <w:tcPr>
            <w:tcW w:w="2537" w:type="dxa"/>
          </w:tcPr>
          <w:p w14:paraId="4BE91BAB" w14:textId="77777777" w:rsidR="00917EF6" w:rsidRDefault="00BA078E">
            <w:pPr>
              <w:pStyle w:val="TableParagraph"/>
              <w:rPr>
                <w:b/>
              </w:rPr>
            </w:pPr>
            <w:r>
              <w:rPr>
                <w:b/>
              </w:rPr>
              <w:t>Clinic/</w:t>
            </w:r>
            <w:r>
              <w:rPr>
                <w:b/>
                <w:spacing w:val="-4"/>
              </w:rPr>
              <w:t xml:space="preserve"> </w:t>
            </w:r>
            <w:r>
              <w:rPr>
                <w:b/>
              </w:rPr>
              <w:t>hospital</w:t>
            </w:r>
            <w:r>
              <w:rPr>
                <w:b/>
                <w:spacing w:val="-5"/>
              </w:rPr>
              <w:t xml:space="preserve"> </w:t>
            </w:r>
            <w:r>
              <w:rPr>
                <w:b/>
                <w:spacing w:val="-4"/>
              </w:rPr>
              <w:t>name</w:t>
            </w:r>
          </w:p>
        </w:tc>
        <w:tc>
          <w:tcPr>
            <w:tcW w:w="7426" w:type="dxa"/>
          </w:tcPr>
          <w:p w14:paraId="48D7570C" w14:textId="77777777" w:rsidR="00917EF6" w:rsidRDefault="00917EF6">
            <w:pPr>
              <w:pStyle w:val="TableParagraph"/>
              <w:ind w:left="0"/>
              <w:rPr>
                <w:rFonts w:ascii="Times New Roman"/>
              </w:rPr>
            </w:pPr>
          </w:p>
        </w:tc>
      </w:tr>
      <w:tr w:rsidR="00917EF6" w14:paraId="3E5002E8" w14:textId="77777777">
        <w:trPr>
          <w:trHeight w:val="371"/>
        </w:trPr>
        <w:tc>
          <w:tcPr>
            <w:tcW w:w="2537" w:type="dxa"/>
          </w:tcPr>
          <w:p w14:paraId="30FA3778" w14:textId="77777777" w:rsidR="00917EF6" w:rsidRDefault="00BA078E">
            <w:pPr>
              <w:pStyle w:val="TableParagraph"/>
              <w:rPr>
                <w:b/>
              </w:rPr>
            </w:pPr>
            <w:r>
              <w:rPr>
                <w:b/>
              </w:rPr>
              <w:t>Contact</w:t>
            </w:r>
            <w:r>
              <w:rPr>
                <w:b/>
                <w:spacing w:val="-4"/>
              </w:rPr>
              <w:t xml:space="preserve"> </w:t>
            </w:r>
            <w:r>
              <w:rPr>
                <w:b/>
                <w:spacing w:val="-2"/>
              </w:rPr>
              <w:t>number</w:t>
            </w:r>
          </w:p>
        </w:tc>
        <w:tc>
          <w:tcPr>
            <w:tcW w:w="7426" w:type="dxa"/>
          </w:tcPr>
          <w:p w14:paraId="0A2EBE87" w14:textId="77777777" w:rsidR="00917EF6" w:rsidRDefault="00917EF6">
            <w:pPr>
              <w:pStyle w:val="TableParagraph"/>
              <w:ind w:left="0"/>
              <w:rPr>
                <w:rFonts w:ascii="Times New Roman"/>
              </w:rPr>
            </w:pPr>
          </w:p>
        </w:tc>
      </w:tr>
      <w:tr w:rsidR="00917EF6" w14:paraId="43A01121" w14:textId="77777777">
        <w:trPr>
          <w:trHeight w:val="745"/>
        </w:trPr>
        <w:tc>
          <w:tcPr>
            <w:tcW w:w="2537" w:type="dxa"/>
          </w:tcPr>
          <w:p w14:paraId="1E8C4B29" w14:textId="77777777" w:rsidR="00917EF6" w:rsidRDefault="00BA078E">
            <w:pPr>
              <w:pStyle w:val="TableParagraph"/>
              <w:rPr>
                <w:b/>
              </w:rPr>
            </w:pPr>
            <w:r>
              <w:rPr>
                <w:b/>
              </w:rPr>
              <w:t>GP</w:t>
            </w:r>
            <w:r>
              <w:rPr>
                <w:b/>
                <w:spacing w:val="1"/>
              </w:rPr>
              <w:t xml:space="preserve"> </w:t>
            </w:r>
            <w:r>
              <w:rPr>
                <w:b/>
                <w:spacing w:val="-4"/>
              </w:rPr>
              <w:t>name</w:t>
            </w:r>
          </w:p>
        </w:tc>
        <w:tc>
          <w:tcPr>
            <w:tcW w:w="7426" w:type="dxa"/>
          </w:tcPr>
          <w:p w14:paraId="072C2550" w14:textId="77777777" w:rsidR="00917EF6" w:rsidRDefault="00917EF6">
            <w:pPr>
              <w:pStyle w:val="TableParagraph"/>
              <w:ind w:left="0"/>
              <w:rPr>
                <w:rFonts w:ascii="Times New Roman"/>
              </w:rPr>
            </w:pPr>
          </w:p>
        </w:tc>
      </w:tr>
      <w:tr w:rsidR="00917EF6" w14:paraId="0CF7170B" w14:textId="77777777">
        <w:trPr>
          <w:trHeight w:val="373"/>
        </w:trPr>
        <w:tc>
          <w:tcPr>
            <w:tcW w:w="2537" w:type="dxa"/>
          </w:tcPr>
          <w:p w14:paraId="6EBDF920" w14:textId="77777777" w:rsidR="00917EF6" w:rsidRDefault="00BA078E">
            <w:pPr>
              <w:pStyle w:val="TableParagraph"/>
              <w:rPr>
                <w:b/>
              </w:rPr>
            </w:pPr>
            <w:r>
              <w:rPr>
                <w:b/>
              </w:rPr>
              <w:t>Contact</w:t>
            </w:r>
            <w:r>
              <w:rPr>
                <w:b/>
                <w:spacing w:val="-4"/>
              </w:rPr>
              <w:t xml:space="preserve"> </w:t>
            </w:r>
            <w:r>
              <w:rPr>
                <w:b/>
                <w:spacing w:val="-2"/>
              </w:rPr>
              <w:t>number</w:t>
            </w:r>
          </w:p>
        </w:tc>
        <w:tc>
          <w:tcPr>
            <w:tcW w:w="7426" w:type="dxa"/>
          </w:tcPr>
          <w:p w14:paraId="090B2E2D" w14:textId="77777777" w:rsidR="00917EF6" w:rsidRDefault="00917EF6">
            <w:pPr>
              <w:pStyle w:val="TableParagraph"/>
              <w:ind w:left="0"/>
              <w:rPr>
                <w:rFonts w:ascii="Times New Roman"/>
              </w:rPr>
            </w:pPr>
          </w:p>
        </w:tc>
      </w:tr>
    </w:tbl>
    <w:p w14:paraId="7E3BB84A" w14:textId="77777777" w:rsidR="00917EF6" w:rsidRDefault="00917EF6">
      <w:pPr>
        <w:pStyle w:val="TableParagraph"/>
        <w:rPr>
          <w:rFonts w:ascii="Times New Roman"/>
        </w:rPr>
        <w:sectPr w:rsidR="00917EF6">
          <w:pgSz w:w="11900" w:h="16850"/>
          <w:pgMar w:top="1540" w:right="850" w:bottom="1784" w:left="850" w:header="720" w:footer="720"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2"/>
      </w:tblGrid>
      <w:tr w:rsidR="00917EF6" w14:paraId="0240AD61" w14:textId="77777777">
        <w:trPr>
          <w:trHeight w:val="625"/>
        </w:trPr>
        <w:tc>
          <w:tcPr>
            <w:tcW w:w="9962" w:type="dxa"/>
          </w:tcPr>
          <w:p w14:paraId="5419F108" w14:textId="77777777" w:rsidR="00917EF6" w:rsidRDefault="00BA078E">
            <w:pPr>
              <w:pStyle w:val="TableParagraph"/>
              <w:rPr>
                <w:b/>
              </w:rPr>
            </w:pPr>
            <w:r>
              <w:rPr>
                <w:b/>
              </w:rPr>
              <w:lastRenderedPageBreak/>
              <w:t>Describe</w:t>
            </w:r>
            <w:r>
              <w:rPr>
                <w:b/>
                <w:spacing w:val="-6"/>
              </w:rPr>
              <w:t xml:space="preserve"> </w:t>
            </w:r>
            <w:r>
              <w:rPr>
                <w:b/>
              </w:rPr>
              <w:t>medical</w:t>
            </w:r>
            <w:r>
              <w:rPr>
                <w:b/>
                <w:spacing w:val="-2"/>
              </w:rPr>
              <w:t xml:space="preserve"> </w:t>
            </w:r>
            <w:r>
              <w:rPr>
                <w:b/>
              </w:rPr>
              <w:t>needs</w:t>
            </w:r>
            <w:r>
              <w:rPr>
                <w:b/>
                <w:spacing w:val="-4"/>
              </w:rPr>
              <w:t xml:space="preserve"> </w:t>
            </w:r>
            <w:r>
              <w:rPr>
                <w:b/>
              </w:rPr>
              <w:t>and</w:t>
            </w:r>
            <w:r>
              <w:rPr>
                <w:b/>
                <w:spacing w:val="-4"/>
              </w:rPr>
              <w:t xml:space="preserve"> </w:t>
            </w:r>
            <w:r>
              <w:rPr>
                <w:b/>
              </w:rPr>
              <w:t>give</w:t>
            </w:r>
            <w:r>
              <w:rPr>
                <w:b/>
                <w:spacing w:val="-4"/>
              </w:rPr>
              <w:t xml:space="preserve"> </w:t>
            </w:r>
            <w:r>
              <w:rPr>
                <w:b/>
              </w:rPr>
              <w:t>details</w:t>
            </w:r>
            <w:r>
              <w:rPr>
                <w:b/>
                <w:spacing w:val="-4"/>
              </w:rPr>
              <w:t xml:space="preserve"> </w:t>
            </w:r>
            <w:r>
              <w:rPr>
                <w:b/>
              </w:rPr>
              <w:t>of</w:t>
            </w:r>
            <w:r>
              <w:rPr>
                <w:b/>
                <w:spacing w:val="-2"/>
              </w:rPr>
              <w:t xml:space="preserve"> </w:t>
            </w:r>
            <w:r>
              <w:rPr>
                <w:b/>
              </w:rPr>
              <w:t>child’s</w:t>
            </w:r>
            <w:r>
              <w:rPr>
                <w:b/>
                <w:spacing w:val="-4"/>
              </w:rPr>
              <w:t xml:space="preserve"> </w:t>
            </w:r>
            <w:r>
              <w:rPr>
                <w:b/>
              </w:rPr>
              <w:t>symptoms,</w:t>
            </w:r>
            <w:r>
              <w:rPr>
                <w:b/>
                <w:spacing w:val="-4"/>
              </w:rPr>
              <w:t xml:space="preserve"> </w:t>
            </w:r>
            <w:r>
              <w:rPr>
                <w:b/>
              </w:rPr>
              <w:t>triggers,</w:t>
            </w:r>
            <w:r>
              <w:rPr>
                <w:b/>
                <w:spacing w:val="-2"/>
              </w:rPr>
              <w:t xml:space="preserve"> </w:t>
            </w:r>
            <w:r>
              <w:rPr>
                <w:b/>
              </w:rPr>
              <w:t>signs,</w:t>
            </w:r>
            <w:r>
              <w:rPr>
                <w:b/>
                <w:spacing w:val="-4"/>
              </w:rPr>
              <w:t xml:space="preserve"> </w:t>
            </w:r>
            <w:r>
              <w:rPr>
                <w:b/>
              </w:rPr>
              <w:t>treatments, facilities, equipment or devices, environmental issues etc.</w:t>
            </w:r>
          </w:p>
        </w:tc>
      </w:tr>
      <w:tr w:rsidR="00917EF6" w14:paraId="18A0A633" w14:textId="77777777">
        <w:trPr>
          <w:trHeight w:val="2610"/>
        </w:trPr>
        <w:tc>
          <w:tcPr>
            <w:tcW w:w="9962" w:type="dxa"/>
          </w:tcPr>
          <w:p w14:paraId="0648242E" w14:textId="77777777" w:rsidR="00917EF6" w:rsidRDefault="00917EF6">
            <w:pPr>
              <w:pStyle w:val="TableParagraph"/>
              <w:ind w:left="0"/>
              <w:rPr>
                <w:rFonts w:ascii="Times New Roman"/>
              </w:rPr>
            </w:pPr>
          </w:p>
        </w:tc>
      </w:tr>
    </w:tbl>
    <w:p w14:paraId="6614A072" w14:textId="77777777" w:rsidR="00917EF6" w:rsidRDefault="00917EF6">
      <w:pPr>
        <w:pStyle w:val="BodyText"/>
        <w:spacing w:before="160"/>
        <w:ind w:left="0"/>
        <w:rPr>
          <w:b/>
          <w:sz w:val="20"/>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2"/>
      </w:tblGrid>
      <w:tr w:rsidR="00917EF6" w14:paraId="1E69C5C3" w14:textId="77777777">
        <w:trPr>
          <w:trHeight w:val="745"/>
        </w:trPr>
        <w:tc>
          <w:tcPr>
            <w:tcW w:w="9962" w:type="dxa"/>
          </w:tcPr>
          <w:p w14:paraId="405C33A2" w14:textId="77777777" w:rsidR="00917EF6" w:rsidRDefault="00BA078E">
            <w:pPr>
              <w:pStyle w:val="TableParagraph"/>
              <w:rPr>
                <w:b/>
              </w:rPr>
            </w:pPr>
            <w:r>
              <w:rPr>
                <w:b/>
              </w:rPr>
              <w:t>Name</w:t>
            </w:r>
            <w:r>
              <w:rPr>
                <w:b/>
                <w:spacing w:val="-6"/>
              </w:rPr>
              <w:t xml:space="preserve"> </w:t>
            </w:r>
            <w:r>
              <w:rPr>
                <w:b/>
              </w:rPr>
              <w:t>of</w:t>
            </w:r>
            <w:r>
              <w:rPr>
                <w:b/>
                <w:spacing w:val="-5"/>
              </w:rPr>
              <w:t xml:space="preserve"> </w:t>
            </w:r>
            <w:r>
              <w:rPr>
                <w:b/>
              </w:rPr>
              <w:t>medication,</w:t>
            </w:r>
            <w:r>
              <w:rPr>
                <w:b/>
                <w:spacing w:val="-3"/>
              </w:rPr>
              <w:t xml:space="preserve"> </w:t>
            </w:r>
            <w:r>
              <w:rPr>
                <w:b/>
              </w:rPr>
              <w:t>dose,</w:t>
            </w:r>
            <w:r>
              <w:rPr>
                <w:b/>
                <w:spacing w:val="-5"/>
              </w:rPr>
              <w:t xml:space="preserve"> </w:t>
            </w:r>
            <w:r>
              <w:rPr>
                <w:b/>
              </w:rPr>
              <w:t>method</w:t>
            </w:r>
            <w:r>
              <w:rPr>
                <w:b/>
                <w:spacing w:val="-5"/>
              </w:rPr>
              <w:t xml:space="preserve"> </w:t>
            </w:r>
            <w:r>
              <w:rPr>
                <w:b/>
              </w:rPr>
              <w:t>of</w:t>
            </w:r>
            <w:r>
              <w:rPr>
                <w:b/>
                <w:spacing w:val="-5"/>
              </w:rPr>
              <w:t xml:space="preserve"> </w:t>
            </w:r>
            <w:r>
              <w:rPr>
                <w:b/>
              </w:rPr>
              <w:t>administration,</w:t>
            </w:r>
            <w:r>
              <w:rPr>
                <w:b/>
                <w:spacing w:val="-8"/>
              </w:rPr>
              <w:t xml:space="preserve"> </w:t>
            </w:r>
            <w:r>
              <w:rPr>
                <w:b/>
              </w:rPr>
              <w:t>when</w:t>
            </w:r>
            <w:r>
              <w:rPr>
                <w:b/>
                <w:spacing w:val="-5"/>
              </w:rPr>
              <w:t xml:space="preserve"> </w:t>
            </w:r>
            <w:r>
              <w:rPr>
                <w:b/>
              </w:rPr>
              <w:t>to</w:t>
            </w:r>
            <w:r>
              <w:rPr>
                <w:b/>
                <w:spacing w:val="-4"/>
              </w:rPr>
              <w:t xml:space="preserve"> </w:t>
            </w:r>
            <w:r>
              <w:rPr>
                <w:b/>
              </w:rPr>
              <w:t>be</w:t>
            </w:r>
            <w:r>
              <w:rPr>
                <w:b/>
                <w:spacing w:val="-5"/>
              </w:rPr>
              <w:t xml:space="preserve"> </w:t>
            </w:r>
            <w:r>
              <w:rPr>
                <w:b/>
              </w:rPr>
              <w:t>taken,</w:t>
            </w:r>
            <w:r>
              <w:rPr>
                <w:b/>
                <w:spacing w:val="-3"/>
              </w:rPr>
              <w:t xml:space="preserve"> </w:t>
            </w:r>
            <w:r>
              <w:rPr>
                <w:b/>
              </w:rPr>
              <w:t>side</w:t>
            </w:r>
            <w:r>
              <w:rPr>
                <w:b/>
                <w:spacing w:val="-3"/>
              </w:rPr>
              <w:t xml:space="preserve"> </w:t>
            </w:r>
            <w:r>
              <w:rPr>
                <w:b/>
                <w:spacing w:val="-2"/>
              </w:rPr>
              <w:t>effects,</w:t>
            </w:r>
          </w:p>
          <w:p w14:paraId="2C359389" w14:textId="77777777" w:rsidR="00917EF6" w:rsidRDefault="00BA078E">
            <w:pPr>
              <w:pStyle w:val="TableParagraph"/>
              <w:spacing w:before="121"/>
              <w:rPr>
                <w:b/>
              </w:rPr>
            </w:pPr>
            <w:r>
              <w:rPr>
                <w:b/>
              </w:rPr>
              <w:t>contra-indications,</w:t>
            </w:r>
            <w:r>
              <w:rPr>
                <w:b/>
                <w:spacing w:val="-12"/>
              </w:rPr>
              <w:t xml:space="preserve"> </w:t>
            </w:r>
            <w:r>
              <w:rPr>
                <w:b/>
              </w:rPr>
              <w:t>administered</w:t>
            </w:r>
            <w:r>
              <w:rPr>
                <w:b/>
                <w:spacing w:val="-13"/>
              </w:rPr>
              <w:t xml:space="preserve"> </w:t>
            </w:r>
            <w:r>
              <w:rPr>
                <w:b/>
              </w:rPr>
              <w:t>by/self-administered</w:t>
            </w:r>
            <w:r>
              <w:rPr>
                <w:b/>
                <w:spacing w:val="-15"/>
              </w:rPr>
              <w:t xml:space="preserve"> </w:t>
            </w:r>
            <w:r>
              <w:rPr>
                <w:b/>
              </w:rPr>
              <w:t>with/without</w:t>
            </w:r>
            <w:r>
              <w:rPr>
                <w:b/>
                <w:spacing w:val="-9"/>
              </w:rPr>
              <w:t xml:space="preserve"> </w:t>
            </w:r>
            <w:r>
              <w:rPr>
                <w:b/>
                <w:spacing w:val="-2"/>
              </w:rPr>
              <w:t>supervision</w:t>
            </w:r>
          </w:p>
        </w:tc>
      </w:tr>
      <w:tr w:rsidR="00917EF6" w14:paraId="29EE8384" w14:textId="77777777">
        <w:trPr>
          <w:trHeight w:val="1864"/>
        </w:trPr>
        <w:tc>
          <w:tcPr>
            <w:tcW w:w="9962" w:type="dxa"/>
          </w:tcPr>
          <w:p w14:paraId="5AD49F42" w14:textId="77777777" w:rsidR="00917EF6" w:rsidRDefault="00917EF6">
            <w:pPr>
              <w:pStyle w:val="TableParagraph"/>
              <w:ind w:left="0"/>
              <w:rPr>
                <w:rFonts w:ascii="Times New Roman"/>
              </w:rPr>
            </w:pPr>
          </w:p>
        </w:tc>
      </w:tr>
      <w:tr w:rsidR="00917EF6" w14:paraId="0A07E20A" w14:textId="77777777">
        <w:trPr>
          <w:trHeight w:val="374"/>
        </w:trPr>
        <w:tc>
          <w:tcPr>
            <w:tcW w:w="9962" w:type="dxa"/>
          </w:tcPr>
          <w:p w14:paraId="3E381EF1" w14:textId="77777777" w:rsidR="00917EF6" w:rsidRDefault="00BA078E">
            <w:pPr>
              <w:pStyle w:val="TableParagraph"/>
              <w:spacing w:before="2"/>
              <w:rPr>
                <w:b/>
              </w:rPr>
            </w:pPr>
            <w:r>
              <w:rPr>
                <w:b/>
              </w:rPr>
              <w:t>Daily</w:t>
            </w:r>
            <w:r>
              <w:rPr>
                <w:b/>
                <w:spacing w:val="-6"/>
              </w:rPr>
              <w:t xml:space="preserve"> </w:t>
            </w:r>
            <w:r>
              <w:rPr>
                <w:b/>
              </w:rPr>
              <w:t>care</w:t>
            </w:r>
            <w:r>
              <w:rPr>
                <w:b/>
                <w:spacing w:val="-1"/>
              </w:rPr>
              <w:t xml:space="preserve"> </w:t>
            </w:r>
            <w:r>
              <w:rPr>
                <w:b/>
                <w:spacing w:val="-2"/>
              </w:rPr>
              <w:t>requirements</w:t>
            </w:r>
          </w:p>
        </w:tc>
      </w:tr>
      <w:tr w:rsidR="00917EF6" w14:paraId="5B1DD99C" w14:textId="77777777">
        <w:trPr>
          <w:trHeight w:val="1492"/>
        </w:trPr>
        <w:tc>
          <w:tcPr>
            <w:tcW w:w="9962" w:type="dxa"/>
          </w:tcPr>
          <w:p w14:paraId="6B774EFB" w14:textId="77777777" w:rsidR="00917EF6" w:rsidRDefault="00917EF6">
            <w:pPr>
              <w:pStyle w:val="TableParagraph"/>
              <w:ind w:left="0"/>
              <w:rPr>
                <w:rFonts w:ascii="Times New Roman"/>
              </w:rPr>
            </w:pPr>
          </w:p>
        </w:tc>
      </w:tr>
      <w:tr w:rsidR="00917EF6" w14:paraId="544A5216" w14:textId="77777777">
        <w:trPr>
          <w:trHeight w:val="371"/>
        </w:trPr>
        <w:tc>
          <w:tcPr>
            <w:tcW w:w="9962" w:type="dxa"/>
          </w:tcPr>
          <w:p w14:paraId="23321B34" w14:textId="77777777" w:rsidR="00917EF6" w:rsidRDefault="00BA078E">
            <w:pPr>
              <w:pStyle w:val="TableParagraph"/>
              <w:rPr>
                <w:b/>
              </w:rPr>
            </w:pPr>
            <w:r>
              <w:rPr>
                <w:b/>
              </w:rPr>
              <w:t>Specific</w:t>
            </w:r>
            <w:r>
              <w:rPr>
                <w:b/>
                <w:spacing w:val="-9"/>
              </w:rPr>
              <w:t xml:space="preserve"> </w:t>
            </w:r>
            <w:r>
              <w:rPr>
                <w:b/>
              </w:rPr>
              <w:t>support</w:t>
            </w:r>
            <w:r>
              <w:rPr>
                <w:b/>
                <w:spacing w:val="-6"/>
              </w:rPr>
              <w:t xml:space="preserve"> </w:t>
            </w:r>
            <w:r>
              <w:rPr>
                <w:b/>
              </w:rPr>
              <w:t>for</w:t>
            </w:r>
            <w:r>
              <w:rPr>
                <w:b/>
                <w:spacing w:val="-5"/>
              </w:rPr>
              <w:t xml:space="preserve"> </w:t>
            </w:r>
            <w:r>
              <w:rPr>
                <w:b/>
              </w:rPr>
              <w:t>the</w:t>
            </w:r>
            <w:r>
              <w:rPr>
                <w:b/>
                <w:spacing w:val="-5"/>
              </w:rPr>
              <w:t xml:space="preserve"> </w:t>
            </w:r>
            <w:r>
              <w:rPr>
                <w:b/>
              </w:rPr>
              <w:t>pupil’s</w:t>
            </w:r>
            <w:r>
              <w:rPr>
                <w:b/>
                <w:spacing w:val="-7"/>
              </w:rPr>
              <w:t xml:space="preserve"> </w:t>
            </w:r>
            <w:r>
              <w:rPr>
                <w:b/>
              </w:rPr>
              <w:t>educational,</w:t>
            </w:r>
            <w:r>
              <w:rPr>
                <w:b/>
                <w:spacing w:val="-2"/>
              </w:rPr>
              <w:t xml:space="preserve"> </w:t>
            </w:r>
            <w:r>
              <w:rPr>
                <w:b/>
              </w:rPr>
              <w:t>social</w:t>
            </w:r>
            <w:r>
              <w:rPr>
                <w:b/>
                <w:spacing w:val="-5"/>
              </w:rPr>
              <w:t xml:space="preserve"> </w:t>
            </w:r>
            <w:r>
              <w:rPr>
                <w:b/>
              </w:rPr>
              <w:t>and</w:t>
            </w:r>
            <w:r>
              <w:rPr>
                <w:b/>
                <w:spacing w:val="-5"/>
              </w:rPr>
              <w:t xml:space="preserve"> </w:t>
            </w:r>
            <w:r>
              <w:rPr>
                <w:b/>
              </w:rPr>
              <w:t>emotional</w:t>
            </w:r>
            <w:r>
              <w:rPr>
                <w:b/>
                <w:spacing w:val="-4"/>
              </w:rPr>
              <w:t xml:space="preserve"> </w:t>
            </w:r>
            <w:r>
              <w:rPr>
                <w:b/>
                <w:spacing w:val="-2"/>
              </w:rPr>
              <w:t>needs</w:t>
            </w:r>
          </w:p>
        </w:tc>
      </w:tr>
      <w:tr w:rsidR="00917EF6" w14:paraId="11BFC0CB" w14:textId="77777777">
        <w:trPr>
          <w:trHeight w:val="1120"/>
        </w:trPr>
        <w:tc>
          <w:tcPr>
            <w:tcW w:w="9962" w:type="dxa"/>
          </w:tcPr>
          <w:p w14:paraId="423BF8AC" w14:textId="77777777" w:rsidR="00917EF6" w:rsidRDefault="00917EF6">
            <w:pPr>
              <w:pStyle w:val="TableParagraph"/>
              <w:ind w:left="0"/>
              <w:rPr>
                <w:rFonts w:ascii="Times New Roman"/>
              </w:rPr>
            </w:pPr>
          </w:p>
        </w:tc>
      </w:tr>
      <w:tr w:rsidR="00917EF6" w14:paraId="22734AB0" w14:textId="77777777">
        <w:trPr>
          <w:trHeight w:val="371"/>
        </w:trPr>
        <w:tc>
          <w:tcPr>
            <w:tcW w:w="9962" w:type="dxa"/>
          </w:tcPr>
          <w:p w14:paraId="0453EB37" w14:textId="77777777" w:rsidR="00917EF6" w:rsidRDefault="00BA078E">
            <w:pPr>
              <w:pStyle w:val="TableParagraph"/>
              <w:rPr>
                <w:b/>
              </w:rPr>
            </w:pPr>
            <w:r>
              <w:rPr>
                <w:b/>
              </w:rPr>
              <w:t>Arrangements</w:t>
            </w:r>
            <w:r>
              <w:rPr>
                <w:b/>
                <w:spacing w:val="-8"/>
              </w:rPr>
              <w:t xml:space="preserve"> </w:t>
            </w:r>
            <w:r>
              <w:rPr>
                <w:b/>
              </w:rPr>
              <w:t>for</w:t>
            </w:r>
            <w:r>
              <w:rPr>
                <w:b/>
                <w:spacing w:val="-6"/>
              </w:rPr>
              <w:t xml:space="preserve"> </w:t>
            </w:r>
            <w:r>
              <w:rPr>
                <w:b/>
              </w:rPr>
              <w:t>school</w:t>
            </w:r>
            <w:r>
              <w:rPr>
                <w:b/>
                <w:spacing w:val="-6"/>
              </w:rPr>
              <w:t xml:space="preserve"> </w:t>
            </w:r>
            <w:r>
              <w:rPr>
                <w:b/>
              </w:rPr>
              <w:t>visits/trips</w:t>
            </w:r>
            <w:r>
              <w:rPr>
                <w:b/>
                <w:spacing w:val="-7"/>
              </w:rPr>
              <w:t xml:space="preserve"> </w:t>
            </w:r>
            <w:r>
              <w:rPr>
                <w:b/>
                <w:spacing w:val="-4"/>
              </w:rPr>
              <w:t>etc.</w:t>
            </w:r>
          </w:p>
        </w:tc>
      </w:tr>
      <w:tr w:rsidR="00917EF6" w14:paraId="29E24028" w14:textId="77777777">
        <w:trPr>
          <w:trHeight w:val="1492"/>
        </w:trPr>
        <w:tc>
          <w:tcPr>
            <w:tcW w:w="9962" w:type="dxa"/>
          </w:tcPr>
          <w:p w14:paraId="3C051422" w14:textId="77777777" w:rsidR="00917EF6" w:rsidRDefault="00917EF6">
            <w:pPr>
              <w:pStyle w:val="TableParagraph"/>
              <w:ind w:left="0"/>
              <w:rPr>
                <w:rFonts w:ascii="Times New Roman"/>
              </w:rPr>
            </w:pPr>
          </w:p>
        </w:tc>
      </w:tr>
      <w:tr w:rsidR="00917EF6" w14:paraId="689749CD" w14:textId="77777777">
        <w:trPr>
          <w:trHeight w:val="373"/>
        </w:trPr>
        <w:tc>
          <w:tcPr>
            <w:tcW w:w="9962" w:type="dxa"/>
          </w:tcPr>
          <w:p w14:paraId="67C41645" w14:textId="77777777" w:rsidR="00917EF6" w:rsidRDefault="00BA078E">
            <w:pPr>
              <w:pStyle w:val="TableParagraph"/>
              <w:rPr>
                <w:b/>
              </w:rPr>
            </w:pPr>
            <w:r>
              <w:rPr>
                <w:b/>
              </w:rPr>
              <w:t>Other</w:t>
            </w:r>
            <w:r>
              <w:rPr>
                <w:b/>
                <w:spacing w:val="-4"/>
              </w:rPr>
              <w:t xml:space="preserve"> </w:t>
            </w:r>
            <w:r>
              <w:rPr>
                <w:b/>
                <w:spacing w:val="-2"/>
              </w:rPr>
              <w:t>information</w:t>
            </w:r>
          </w:p>
        </w:tc>
      </w:tr>
      <w:tr w:rsidR="00917EF6" w14:paraId="3E0027C7" w14:textId="77777777">
        <w:trPr>
          <w:trHeight w:val="1492"/>
        </w:trPr>
        <w:tc>
          <w:tcPr>
            <w:tcW w:w="9962" w:type="dxa"/>
          </w:tcPr>
          <w:p w14:paraId="0EF73D87" w14:textId="77777777" w:rsidR="00917EF6" w:rsidRDefault="00917EF6">
            <w:pPr>
              <w:pStyle w:val="TableParagraph"/>
              <w:ind w:left="0"/>
              <w:rPr>
                <w:rFonts w:ascii="Times New Roman"/>
              </w:rPr>
            </w:pPr>
          </w:p>
        </w:tc>
      </w:tr>
    </w:tbl>
    <w:p w14:paraId="2702DEED" w14:textId="77777777" w:rsidR="00917EF6" w:rsidRDefault="00917EF6">
      <w:pPr>
        <w:pStyle w:val="TableParagraph"/>
        <w:rPr>
          <w:rFonts w:ascii="Times New Roman"/>
        </w:rPr>
        <w:sectPr w:rsidR="00917EF6">
          <w:type w:val="continuous"/>
          <w:pgSz w:w="11900" w:h="16850"/>
          <w:pgMar w:top="1600" w:right="850" w:bottom="1605" w:left="850" w:header="720" w:footer="720"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2"/>
      </w:tblGrid>
      <w:tr w:rsidR="00917EF6" w14:paraId="08DC9534" w14:textId="77777777">
        <w:trPr>
          <w:trHeight w:val="371"/>
        </w:trPr>
        <w:tc>
          <w:tcPr>
            <w:tcW w:w="9962" w:type="dxa"/>
          </w:tcPr>
          <w:p w14:paraId="342EF793" w14:textId="77777777" w:rsidR="00917EF6" w:rsidRDefault="00BA078E">
            <w:pPr>
              <w:pStyle w:val="TableParagraph"/>
              <w:rPr>
                <w:b/>
              </w:rPr>
            </w:pPr>
            <w:r>
              <w:rPr>
                <w:b/>
              </w:rPr>
              <w:lastRenderedPageBreak/>
              <w:t>Describe</w:t>
            </w:r>
            <w:r>
              <w:rPr>
                <w:b/>
                <w:spacing w:val="-9"/>
              </w:rPr>
              <w:t xml:space="preserve"> </w:t>
            </w:r>
            <w:r>
              <w:rPr>
                <w:b/>
              </w:rPr>
              <w:t>what</w:t>
            </w:r>
            <w:r>
              <w:rPr>
                <w:b/>
                <w:spacing w:val="-4"/>
              </w:rPr>
              <w:t xml:space="preserve"> </w:t>
            </w:r>
            <w:r>
              <w:rPr>
                <w:b/>
              </w:rPr>
              <w:t>constitutes</w:t>
            </w:r>
            <w:r>
              <w:rPr>
                <w:b/>
                <w:spacing w:val="-2"/>
              </w:rPr>
              <w:t xml:space="preserve"> </w:t>
            </w:r>
            <w:r>
              <w:rPr>
                <w:b/>
              </w:rPr>
              <w:t>an</w:t>
            </w:r>
            <w:r>
              <w:rPr>
                <w:b/>
                <w:spacing w:val="-5"/>
              </w:rPr>
              <w:t xml:space="preserve"> </w:t>
            </w:r>
            <w:r>
              <w:rPr>
                <w:b/>
              </w:rPr>
              <w:t>emergency</w:t>
            </w:r>
            <w:r>
              <w:rPr>
                <w:b/>
                <w:spacing w:val="-7"/>
              </w:rPr>
              <w:t xml:space="preserve"> </w:t>
            </w:r>
            <w:r>
              <w:rPr>
                <w:b/>
              </w:rPr>
              <w:t>and</w:t>
            </w:r>
            <w:r>
              <w:rPr>
                <w:b/>
                <w:spacing w:val="-2"/>
              </w:rPr>
              <w:t xml:space="preserve"> </w:t>
            </w:r>
            <w:r>
              <w:rPr>
                <w:b/>
              </w:rPr>
              <w:t>the</w:t>
            </w:r>
            <w:r>
              <w:rPr>
                <w:b/>
                <w:spacing w:val="-3"/>
              </w:rPr>
              <w:t xml:space="preserve"> </w:t>
            </w:r>
            <w:r>
              <w:rPr>
                <w:b/>
              </w:rPr>
              <w:t>action</w:t>
            </w:r>
            <w:r>
              <w:rPr>
                <w:b/>
                <w:spacing w:val="-5"/>
              </w:rPr>
              <w:t xml:space="preserve"> </w:t>
            </w:r>
            <w:r>
              <w:rPr>
                <w:b/>
              </w:rPr>
              <w:t>to</w:t>
            </w:r>
            <w:r>
              <w:rPr>
                <w:b/>
                <w:spacing w:val="-4"/>
              </w:rPr>
              <w:t xml:space="preserve"> </w:t>
            </w:r>
            <w:r>
              <w:rPr>
                <w:b/>
              </w:rPr>
              <w:t>take</w:t>
            </w:r>
            <w:r>
              <w:rPr>
                <w:b/>
                <w:spacing w:val="-5"/>
              </w:rPr>
              <w:t xml:space="preserve"> </w:t>
            </w:r>
            <w:r>
              <w:rPr>
                <w:b/>
              </w:rPr>
              <w:t>if</w:t>
            </w:r>
            <w:r>
              <w:rPr>
                <w:b/>
                <w:spacing w:val="-4"/>
              </w:rPr>
              <w:t xml:space="preserve"> </w:t>
            </w:r>
            <w:r>
              <w:rPr>
                <w:b/>
              </w:rPr>
              <w:t>this</w:t>
            </w:r>
            <w:r>
              <w:rPr>
                <w:b/>
                <w:spacing w:val="-4"/>
              </w:rPr>
              <w:t xml:space="preserve"> </w:t>
            </w:r>
            <w:r>
              <w:rPr>
                <w:b/>
                <w:spacing w:val="-2"/>
              </w:rPr>
              <w:t>occurs</w:t>
            </w:r>
          </w:p>
        </w:tc>
      </w:tr>
      <w:tr w:rsidR="00917EF6" w14:paraId="74CC1DD4" w14:textId="77777777">
        <w:trPr>
          <w:trHeight w:val="1492"/>
        </w:trPr>
        <w:tc>
          <w:tcPr>
            <w:tcW w:w="9962" w:type="dxa"/>
          </w:tcPr>
          <w:p w14:paraId="1154945B" w14:textId="77777777" w:rsidR="00917EF6" w:rsidRDefault="00917EF6">
            <w:pPr>
              <w:pStyle w:val="TableParagraph"/>
              <w:ind w:left="0"/>
              <w:rPr>
                <w:rFonts w:ascii="Times New Roman"/>
              </w:rPr>
            </w:pPr>
          </w:p>
        </w:tc>
      </w:tr>
      <w:tr w:rsidR="00917EF6" w14:paraId="26FDBAC8" w14:textId="77777777">
        <w:trPr>
          <w:trHeight w:val="374"/>
        </w:trPr>
        <w:tc>
          <w:tcPr>
            <w:tcW w:w="9962" w:type="dxa"/>
          </w:tcPr>
          <w:p w14:paraId="55A145C0" w14:textId="77777777" w:rsidR="00917EF6" w:rsidRDefault="00BA078E">
            <w:pPr>
              <w:pStyle w:val="TableParagraph"/>
              <w:rPr>
                <w:b/>
              </w:rPr>
            </w:pPr>
            <w:r>
              <w:rPr>
                <w:b/>
              </w:rPr>
              <w:t>Who</w:t>
            </w:r>
            <w:r>
              <w:rPr>
                <w:b/>
                <w:spacing w:val="-8"/>
              </w:rPr>
              <w:t xml:space="preserve"> </w:t>
            </w:r>
            <w:r>
              <w:rPr>
                <w:b/>
              </w:rPr>
              <w:t>is</w:t>
            </w:r>
            <w:r>
              <w:rPr>
                <w:b/>
                <w:spacing w:val="-3"/>
              </w:rPr>
              <w:t xml:space="preserve"> </w:t>
            </w:r>
            <w:r>
              <w:rPr>
                <w:b/>
              </w:rPr>
              <w:t>responsible</w:t>
            </w:r>
            <w:r>
              <w:rPr>
                <w:b/>
                <w:spacing w:val="-6"/>
              </w:rPr>
              <w:t xml:space="preserve"> </w:t>
            </w:r>
            <w:r>
              <w:rPr>
                <w:b/>
              </w:rPr>
              <w:t>in</w:t>
            </w:r>
            <w:r>
              <w:rPr>
                <w:b/>
                <w:spacing w:val="-5"/>
              </w:rPr>
              <w:t xml:space="preserve"> </w:t>
            </w:r>
            <w:r>
              <w:rPr>
                <w:b/>
              </w:rPr>
              <w:t>an</w:t>
            </w:r>
            <w:r>
              <w:rPr>
                <w:b/>
                <w:spacing w:val="-4"/>
              </w:rPr>
              <w:t xml:space="preserve"> </w:t>
            </w:r>
            <w:r>
              <w:rPr>
                <w:b/>
              </w:rPr>
              <w:t>emergency,</w:t>
            </w:r>
            <w:r>
              <w:rPr>
                <w:b/>
                <w:spacing w:val="-1"/>
              </w:rPr>
              <w:t xml:space="preserve"> </w:t>
            </w:r>
            <w:r>
              <w:rPr>
                <w:b/>
              </w:rPr>
              <w:t>state</w:t>
            </w:r>
            <w:r>
              <w:rPr>
                <w:b/>
                <w:spacing w:val="-8"/>
              </w:rPr>
              <w:t xml:space="preserve"> </w:t>
            </w:r>
            <w:r>
              <w:rPr>
                <w:b/>
              </w:rPr>
              <w:t>if</w:t>
            </w:r>
            <w:r>
              <w:rPr>
                <w:b/>
                <w:spacing w:val="-6"/>
              </w:rPr>
              <w:t xml:space="preserve"> </w:t>
            </w:r>
            <w:r>
              <w:rPr>
                <w:b/>
              </w:rPr>
              <w:t>different</w:t>
            </w:r>
            <w:r>
              <w:rPr>
                <w:b/>
                <w:spacing w:val="-4"/>
              </w:rPr>
              <w:t xml:space="preserve"> </w:t>
            </w:r>
            <w:r>
              <w:rPr>
                <w:b/>
              </w:rPr>
              <w:t>for</w:t>
            </w:r>
            <w:r>
              <w:rPr>
                <w:b/>
                <w:spacing w:val="-3"/>
              </w:rPr>
              <w:t xml:space="preserve"> </w:t>
            </w:r>
            <w:r>
              <w:rPr>
                <w:b/>
              </w:rPr>
              <w:t>off-site</w:t>
            </w:r>
            <w:r>
              <w:rPr>
                <w:b/>
                <w:spacing w:val="-3"/>
              </w:rPr>
              <w:t xml:space="preserve"> </w:t>
            </w:r>
            <w:r>
              <w:rPr>
                <w:b/>
                <w:spacing w:val="-2"/>
              </w:rPr>
              <w:t>activities</w:t>
            </w:r>
          </w:p>
        </w:tc>
      </w:tr>
      <w:tr w:rsidR="00917EF6" w14:paraId="0774EF91" w14:textId="77777777">
        <w:trPr>
          <w:trHeight w:val="1490"/>
        </w:trPr>
        <w:tc>
          <w:tcPr>
            <w:tcW w:w="9962" w:type="dxa"/>
          </w:tcPr>
          <w:p w14:paraId="6EF350F0" w14:textId="77777777" w:rsidR="00917EF6" w:rsidRDefault="00917EF6">
            <w:pPr>
              <w:pStyle w:val="TableParagraph"/>
              <w:ind w:left="0"/>
              <w:rPr>
                <w:rFonts w:ascii="Times New Roman"/>
              </w:rPr>
            </w:pPr>
          </w:p>
        </w:tc>
      </w:tr>
      <w:tr w:rsidR="00917EF6" w14:paraId="13538508" w14:textId="77777777">
        <w:trPr>
          <w:trHeight w:val="373"/>
        </w:trPr>
        <w:tc>
          <w:tcPr>
            <w:tcW w:w="9962" w:type="dxa"/>
          </w:tcPr>
          <w:p w14:paraId="2C174234" w14:textId="77777777" w:rsidR="00917EF6" w:rsidRDefault="00BA078E">
            <w:pPr>
              <w:pStyle w:val="TableParagraph"/>
              <w:spacing w:before="2"/>
              <w:rPr>
                <w:b/>
              </w:rPr>
            </w:pPr>
            <w:r>
              <w:rPr>
                <w:b/>
              </w:rPr>
              <w:t>Staff</w:t>
            </w:r>
            <w:r>
              <w:rPr>
                <w:b/>
                <w:spacing w:val="-5"/>
              </w:rPr>
              <w:t xml:space="preserve"> </w:t>
            </w:r>
            <w:r>
              <w:rPr>
                <w:b/>
              </w:rPr>
              <w:t>training</w:t>
            </w:r>
            <w:r>
              <w:rPr>
                <w:b/>
                <w:spacing w:val="-4"/>
              </w:rPr>
              <w:t xml:space="preserve"> </w:t>
            </w:r>
            <w:r>
              <w:rPr>
                <w:b/>
              </w:rPr>
              <w:t>needed/undertaken</w:t>
            </w:r>
            <w:r>
              <w:rPr>
                <w:b/>
                <w:spacing w:val="-4"/>
              </w:rPr>
              <w:t xml:space="preserve"> </w:t>
            </w:r>
            <w:r>
              <w:rPr>
                <w:b/>
              </w:rPr>
              <w:t>–</w:t>
            </w:r>
            <w:r>
              <w:rPr>
                <w:b/>
                <w:spacing w:val="-10"/>
              </w:rPr>
              <w:t xml:space="preserve"> </w:t>
            </w:r>
            <w:r>
              <w:rPr>
                <w:b/>
              </w:rPr>
              <w:t>who,</w:t>
            </w:r>
            <w:r>
              <w:rPr>
                <w:b/>
                <w:spacing w:val="-6"/>
              </w:rPr>
              <w:t xml:space="preserve"> </w:t>
            </w:r>
            <w:r>
              <w:rPr>
                <w:b/>
              </w:rPr>
              <w:t>what,</w:t>
            </w:r>
            <w:r>
              <w:rPr>
                <w:b/>
                <w:spacing w:val="-7"/>
              </w:rPr>
              <w:t xml:space="preserve"> </w:t>
            </w:r>
            <w:r>
              <w:rPr>
                <w:b/>
              </w:rPr>
              <w:t>where,</w:t>
            </w:r>
            <w:r>
              <w:rPr>
                <w:b/>
                <w:spacing w:val="-6"/>
              </w:rPr>
              <w:t xml:space="preserve"> </w:t>
            </w:r>
            <w:r>
              <w:rPr>
                <w:b/>
                <w:spacing w:val="-4"/>
              </w:rPr>
              <w:t>when</w:t>
            </w:r>
          </w:p>
        </w:tc>
      </w:tr>
      <w:tr w:rsidR="00917EF6" w14:paraId="12D95C34" w14:textId="77777777">
        <w:trPr>
          <w:trHeight w:val="1492"/>
        </w:trPr>
        <w:tc>
          <w:tcPr>
            <w:tcW w:w="9962" w:type="dxa"/>
          </w:tcPr>
          <w:p w14:paraId="062349F8" w14:textId="77777777" w:rsidR="00917EF6" w:rsidRDefault="00917EF6">
            <w:pPr>
              <w:pStyle w:val="TableParagraph"/>
              <w:ind w:left="0"/>
              <w:rPr>
                <w:rFonts w:ascii="Times New Roman"/>
              </w:rPr>
            </w:pPr>
          </w:p>
        </w:tc>
      </w:tr>
    </w:tbl>
    <w:p w14:paraId="37B2F7B4" w14:textId="77777777" w:rsidR="00917EF6" w:rsidRDefault="00917EF6">
      <w:pPr>
        <w:pStyle w:val="BodyText"/>
        <w:spacing w:before="160" w:after="1"/>
        <w:ind w:left="0"/>
        <w:rPr>
          <w:b/>
          <w:sz w:val="20"/>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7"/>
        <w:gridCol w:w="4966"/>
      </w:tblGrid>
      <w:tr w:rsidR="00917EF6" w14:paraId="124F0388" w14:textId="77777777">
        <w:trPr>
          <w:trHeight w:val="373"/>
        </w:trPr>
        <w:tc>
          <w:tcPr>
            <w:tcW w:w="4997" w:type="dxa"/>
          </w:tcPr>
          <w:p w14:paraId="67D592CC" w14:textId="77777777" w:rsidR="00917EF6" w:rsidRDefault="00BA078E">
            <w:pPr>
              <w:pStyle w:val="TableParagraph"/>
              <w:spacing w:before="2"/>
              <w:rPr>
                <w:b/>
              </w:rPr>
            </w:pPr>
            <w:r>
              <w:rPr>
                <w:b/>
              </w:rPr>
              <w:t>Plan</w:t>
            </w:r>
            <w:r>
              <w:rPr>
                <w:b/>
                <w:spacing w:val="-5"/>
              </w:rPr>
              <w:t xml:space="preserve"> </w:t>
            </w:r>
            <w:r>
              <w:rPr>
                <w:b/>
              </w:rPr>
              <w:t>developed</w:t>
            </w:r>
            <w:r>
              <w:rPr>
                <w:b/>
                <w:spacing w:val="-8"/>
              </w:rPr>
              <w:t xml:space="preserve"> </w:t>
            </w:r>
            <w:r>
              <w:rPr>
                <w:b/>
                <w:spacing w:val="-4"/>
              </w:rPr>
              <w:t>with</w:t>
            </w:r>
          </w:p>
        </w:tc>
        <w:tc>
          <w:tcPr>
            <w:tcW w:w="4966" w:type="dxa"/>
          </w:tcPr>
          <w:p w14:paraId="076D9738" w14:textId="77777777" w:rsidR="00917EF6" w:rsidRDefault="00BA078E">
            <w:pPr>
              <w:pStyle w:val="TableParagraph"/>
              <w:spacing w:before="2"/>
              <w:ind w:left="105"/>
              <w:rPr>
                <w:b/>
              </w:rPr>
            </w:pPr>
            <w:r>
              <w:rPr>
                <w:b/>
                <w:spacing w:val="-2"/>
              </w:rPr>
              <w:t>Signed</w:t>
            </w:r>
          </w:p>
        </w:tc>
      </w:tr>
      <w:tr w:rsidR="00917EF6" w14:paraId="39FBE6EB" w14:textId="77777777">
        <w:trPr>
          <w:trHeight w:val="1864"/>
        </w:trPr>
        <w:tc>
          <w:tcPr>
            <w:tcW w:w="4997" w:type="dxa"/>
          </w:tcPr>
          <w:p w14:paraId="7C47371E" w14:textId="77777777" w:rsidR="00917EF6" w:rsidRDefault="00917EF6">
            <w:pPr>
              <w:pStyle w:val="TableParagraph"/>
              <w:ind w:left="0"/>
              <w:rPr>
                <w:rFonts w:ascii="Times New Roman"/>
              </w:rPr>
            </w:pPr>
          </w:p>
        </w:tc>
        <w:tc>
          <w:tcPr>
            <w:tcW w:w="4966" w:type="dxa"/>
          </w:tcPr>
          <w:p w14:paraId="531A7B60" w14:textId="77777777" w:rsidR="00917EF6" w:rsidRDefault="00917EF6">
            <w:pPr>
              <w:pStyle w:val="TableParagraph"/>
              <w:ind w:left="0"/>
              <w:rPr>
                <w:rFonts w:ascii="Times New Roman"/>
              </w:rPr>
            </w:pPr>
          </w:p>
        </w:tc>
      </w:tr>
      <w:tr w:rsidR="00917EF6" w14:paraId="5100C132" w14:textId="77777777">
        <w:trPr>
          <w:trHeight w:val="745"/>
        </w:trPr>
        <w:tc>
          <w:tcPr>
            <w:tcW w:w="9963" w:type="dxa"/>
            <w:gridSpan w:val="2"/>
          </w:tcPr>
          <w:p w14:paraId="0FD6A56F" w14:textId="77777777" w:rsidR="00917EF6" w:rsidRDefault="00917EF6">
            <w:pPr>
              <w:pStyle w:val="TableParagraph"/>
              <w:spacing w:before="121"/>
              <w:ind w:left="0"/>
              <w:rPr>
                <w:b/>
              </w:rPr>
            </w:pPr>
          </w:p>
          <w:p w14:paraId="3895418E" w14:textId="77777777" w:rsidR="00917EF6" w:rsidRDefault="00BA078E">
            <w:pPr>
              <w:pStyle w:val="TableParagraph"/>
              <w:rPr>
                <w:b/>
              </w:rPr>
            </w:pPr>
            <w:r>
              <w:rPr>
                <w:b/>
              </w:rPr>
              <w:t>Plan</w:t>
            </w:r>
            <w:r>
              <w:rPr>
                <w:b/>
                <w:spacing w:val="-3"/>
              </w:rPr>
              <w:t xml:space="preserve"> </w:t>
            </w:r>
            <w:r>
              <w:rPr>
                <w:b/>
              </w:rPr>
              <w:t>copied</w:t>
            </w:r>
            <w:r>
              <w:rPr>
                <w:b/>
                <w:spacing w:val="-5"/>
              </w:rPr>
              <w:t xml:space="preserve"> to:</w:t>
            </w:r>
          </w:p>
        </w:tc>
      </w:tr>
    </w:tbl>
    <w:p w14:paraId="2500887D" w14:textId="77777777" w:rsidR="00BA078E" w:rsidRDefault="00BA078E"/>
    <w:sectPr w:rsidR="00BA078E">
      <w:type w:val="continuous"/>
      <w:pgSz w:w="11900" w:h="16850"/>
      <w:pgMar w:top="1600" w:right="850"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8pt;height:28.35pt" o:bullet="t">
        <v:imagedata r:id="rId1" o:title="image2"/>
      </v:shape>
    </w:pict>
  </w:numPicBullet>
  <w:abstractNum w:abstractNumId="0" w15:restartNumberingAfterBreak="0">
    <w:nsid w:val="1B693CA1"/>
    <w:multiLevelType w:val="hybridMultilevel"/>
    <w:tmpl w:val="376CB1F8"/>
    <w:lvl w:ilvl="0" w:tplc="027A4D16">
      <w:numFmt w:val="bullet"/>
      <w:lvlText w:val="&amp;"/>
      <w:lvlPicBulletId w:val="0"/>
      <w:lvlJc w:val="left"/>
      <w:pPr>
        <w:ind w:left="568" w:hanging="171"/>
      </w:pPr>
      <w:rPr>
        <w:rFonts w:ascii="Times New Roman" w:eastAsia="Times New Roman" w:hAnsi="Times New Roman" w:cs="Times New Roman" w:hint="default"/>
        <w:b w:val="0"/>
        <w:bCs w:val="0"/>
        <w:i w:val="0"/>
        <w:iCs w:val="0"/>
        <w:spacing w:val="7"/>
        <w:w w:val="100"/>
        <w:position w:val="0"/>
        <w:sz w:val="22"/>
        <w:szCs w:val="22"/>
        <w:lang w:val="en-US" w:eastAsia="en-US" w:bidi="ar-SA"/>
      </w:rPr>
    </w:lvl>
    <w:lvl w:ilvl="1" w:tplc="92BA7208">
      <w:numFmt w:val="bullet"/>
      <w:lvlText w:val="•"/>
      <w:lvlJc w:val="left"/>
      <w:pPr>
        <w:ind w:left="1523" w:hanging="171"/>
      </w:pPr>
      <w:rPr>
        <w:rFonts w:hint="default"/>
        <w:lang w:val="en-US" w:eastAsia="en-US" w:bidi="ar-SA"/>
      </w:rPr>
    </w:lvl>
    <w:lvl w:ilvl="2" w:tplc="FCC0FE48">
      <w:numFmt w:val="bullet"/>
      <w:lvlText w:val="•"/>
      <w:lvlJc w:val="left"/>
      <w:pPr>
        <w:ind w:left="2487" w:hanging="171"/>
      </w:pPr>
      <w:rPr>
        <w:rFonts w:hint="default"/>
        <w:lang w:val="en-US" w:eastAsia="en-US" w:bidi="ar-SA"/>
      </w:rPr>
    </w:lvl>
    <w:lvl w:ilvl="3" w:tplc="992A4714">
      <w:numFmt w:val="bullet"/>
      <w:lvlText w:val="•"/>
      <w:lvlJc w:val="left"/>
      <w:pPr>
        <w:ind w:left="3451" w:hanging="171"/>
      </w:pPr>
      <w:rPr>
        <w:rFonts w:hint="default"/>
        <w:lang w:val="en-US" w:eastAsia="en-US" w:bidi="ar-SA"/>
      </w:rPr>
    </w:lvl>
    <w:lvl w:ilvl="4" w:tplc="4D74D04A">
      <w:numFmt w:val="bullet"/>
      <w:lvlText w:val="•"/>
      <w:lvlJc w:val="left"/>
      <w:pPr>
        <w:ind w:left="4415" w:hanging="171"/>
      </w:pPr>
      <w:rPr>
        <w:rFonts w:hint="default"/>
        <w:lang w:val="en-US" w:eastAsia="en-US" w:bidi="ar-SA"/>
      </w:rPr>
    </w:lvl>
    <w:lvl w:ilvl="5" w:tplc="5D62F6FA">
      <w:numFmt w:val="bullet"/>
      <w:lvlText w:val="•"/>
      <w:lvlJc w:val="left"/>
      <w:pPr>
        <w:ind w:left="5379" w:hanging="171"/>
      </w:pPr>
      <w:rPr>
        <w:rFonts w:hint="default"/>
        <w:lang w:val="en-US" w:eastAsia="en-US" w:bidi="ar-SA"/>
      </w:rPr>
    </w:lvl>
    <w:lvl w:ilvl="6" w:tplc="9B1032D8">
      <w:numFmt w:val="bullet"/>
      <w:lvlText w:val="•"/>
      <w:lvlJc w:val="left"/>
      <w:pPr>
        <w:ind w:left="6343" w:hanging="171"/>
      </w:pPr>
      <w:rPr>
        <w:rFonts w:hint="default"/>
        <w:lang w:val="en-US" w:eastAsia="en-US" w:bidi="ar-SA"/>
      </w:rPr>
    </w:lvl>
    <w:lvl w:ilvl="7" w:tplc="F892A784">
      <w:numFmt w:val="bullet"/>
      <w:lvlText w:val="•"/>
      <w:lvlJc w:val="left"/>
      <w:pPr>
        <w:ind w:left="7307" w:hanging="171"/>
      </w:pPr>
      <w:rPr>
        <w:rFonts w:hint="default"/>
        <w:lang w:val="en-US" w:eastAsia="en-US" w:bidi="ar-SA"/>
      </w:rPr>
    </w:lvl>
    <w:lvl w:ilvl="8" w:tplc="083C48DE">
      <w:numFmt w:val="bullet"/>
      <w:lvlText w:val="•"/>
      <w:lvlJc w:val="left"/>
      <w:pPr>
        <w:ind w:left="8271" w:hanging="171"/>
      </w:pPr>
      <w:rPr>
        <w:rFonts w:hint="default"/>
        <w:lang w:val="en-US" w:eastAsia="en-US" w:bidi="ar-SA"/>
      </w:rPr>
    </w:lvl>
  </w:abstractNum>
  <w:abstractNum w:abstractNumId="1" w15:restartNumberingAfterBreak="0">
    <w:nsid w:val="267D4CA3"/>
    <w:multiLevelType w:val="multilevel"/>
    <w:tmpl w:val="BD028C2A"/>
    <w:lvl w:ilvl="0">
      <w:start w:val="1"/>
      <w:numFmt w:val="decimal"/>
      <w:lvlText w:val="%1."/>
      <w:lvlJc w:val="left"/>
      <w:pPr>
        <w:ind w:left="947" w:hanging="360"/>
        <w:jc w:val="right"/>
      </w:pPr>
      <w:rPr>
        <w:rFonts w:ascii="Arial" w:eastAsia="Arial" w:hAnsi="Arial" w:cs="Arial" w:hint="default"/>
        <w:b/>
        <w:bCs/>
        <w:i w:val="0"/>
        <w:iCs w:val="0"/>
        <w:spacing w:val="-1"/>
        <w:w w:val="100"/>
        <w:sz w:val="28"/>
        <w:szCs w:val="28"/>
        <w:lang w:val="en-US" w:eastAsia="en-US" w:bidi="ar-SA"/>
      </w:rPr>
    </w:lvl>
    <w:lvl w:ilvl="1">
      <w:start w:val="1"/>
      <w:numFmt w:val="decimal"/>
      <w:lvlText w:val="%1.%2"/>
      <w:lvlJc w:val="left"/>
      <w:pPr>
        <w:ind w:left="597" w:hanging="370"/>
        <w:jc w:val="left"/>
      </w:pPr>
      <w:rPr>
        <w:rFonts w:ascii="Arial" w:eastAsia="Arial" w:hAnsi="Arial" w:cs="Arial" w:hint="default"/>
        <w:b/>
        <w:bCs/>
        <w:i w:val="0"/>
        <w:iCs w:val="0"/>
        <w:spacing w:val="-1"/>
        <w:w w:val="100"/>
        <w:sz w:val="22"/>
        <w:szCs w:val="22"/>
        <w:lang w:val="en-US" w:eastAsia="en-US" w:bidi="ar-SA"/>
      </w:rPr>
    </w:lvl>
    <w:lvl w:ilvl="2">
      <w:numFmt w:val="bullet"/>
      <w:lvlText w:val="&amp;"/>
      <w:lvlPicBulletId w:val="0"/>
      <w:lvlJc w:val="left"/>
      <w:pPr>
        <w:ind w:left="568" w:hanging="171"/>
      </w:pPr>
      <w:rPr>
        <w:rFonts w:ascii="Times New Roman" w:eastAsia="Times New Roman" w:hAnsi="Times New Roman" w:cs="Times New Roman" w:hint="default"/>
        <w:b w:val="0"/>
        <w:bCs w:val="0"/>
        <w:i w:val="0"/>
        <w:iCs w:val="0"/>
        <w:spacing w:val="7"/>
        <w:w w:val="100"/>
        <w:position w:val="0"/>
        <w:sz w:val="22"/>
        <w:szCs w:val="22"/>
        <w:lang w:val="en-US" w:eastAsia="en-US" w:bidi="ar-SA"/>
      </w:rPr>
    </w:lvl>
    <w:lvl w:ilvl="3">
      <w:numFmt w:val="bullet"/>
      <w:lvlText w:val="•"/>
      <w:lvlJc w:val="left"/>
      <w:pPr>
        <w:ind w:left="2097" w:hanging="171"/>
      </w:pPr>
      <w:rPr>
        <w:rFonts w:hint="default"/>
        <w:lang w:val="en-US" w:eastAsia="en-US" w:bidi="ar-SA"/>
      </w:rPr>
    </w:lvl>
    <w:lvl w:ilvl="4">
      <w:numFmt w:val="bullet"/>
      <w:lvlText w:val="•"/>
      <w:lvlJc w:val="left"/>
      <w:pPr>
        <w:ind w:left="3254" w:hanging="171"/>
      </w:pPr>
      <w:rPr>
        <w:rFonts w:hint="default"/>
        <w:lang w:val="en-US" w:eastAsia="en-US" w:bidi="ar-SA"/>
      </w:rPr>
    </w:lvl>
    <w:lvl w:ilvl="5">
      <w:numFmt w:val="bullet"/>
      <w:lvlText w:val="•"/>
      <w:lvlJc w:val="left"/>
      <w:pPr>
        <w:ind w:left="4412" w:hanging="171"/>
      </w:pPr>
      <w:rPr>
        <w:rFonts w:hint="default"/>
        <w:lang w:val="en-US" w:eastAsia="en-US" w:bidi="ar-SA"/>
      </w:rPr>
    </w:lvl>
    <w:lvl w:ilvl="6">
      <w:numFmt w:val="bullet"/>
      <w:lvlText w:val="•"/>
      <w:lvlJc w:val="left"/>
      <w:pPr>
        <w:ind w:left="5569" w:hanging="171"/>
      </w:pPr>
      <w:rPr>
        <w:rFonts w:hint="default"/>
        <w:lang w:val="en-US" w:eastAsia="en-US" w:bidi="ar-SA"/>
      </w:rPr>
    </w:lvl>
    <w:lvl w:ilvl="7">
      <w:numFmt w:val="bullet"/>
      <w:lvlText w:val="•"/>
      <w:lvlJc w:val="left"/>
      <w:pPr>
        <w:ind w:left="6727" w:hanging="171"/>
      </w:pPr>
      <w:rPr>
        <w:rFonts w:hint="default"/>
        <w:lang w:val="en-US" w:eastAsia="en-US" w:bidi="ar-SA"/>
      </w:rPr>
    </w:lvl>
    <w:lvl w:ilvl="8">
      <w:numFmt w:val="bullet"/>
      <w:lvlText w:val="•"/>
      <w:lvlJc w:val="left"/>
      <w:pPr>
        <w:ind w:left="7884" w:hanging="171"/>
      </w:pPr>
      <w:rPr>
        <w:rFonts w:hint="default"/>
        <w:lang w:val="en-US" w:eastAsia="en-US" w:bidi="ar-SA"/>
      </w:rPr>
    </w:lvl>
  </w:abstractNum>
  <w:abstractNum w:abstractNumId="2" w15:restartNumberingAfterBreak="0">
    <w:nsid w:val="2CDF1147"/>
    <w:multiLevelType w:val="hybridMultilevel"/>
    <w:tmpl w:val="E500D54E"/>
    <w:lvl w:ilvl="0" w:tplc="970A083E">
      <w:numFmt w:val="bullet"/>
      <w:lvlText w:val="&amp;"/>
      <w:lvlPicBulletId w:val="0"/>
      <w:lvlJc w:val="left"/>
      <w:pPr>
        <w:ind w:left="568" w:hanging="171"/>
      </w:pPr>
      <w:rPr>
        <w:rFonts w:ascii="Times New Roman" w:eastAsia="Times New Roman" w:hAnsi="Times New Roman" w:cs="Times New Roman" w:hint="default"/>
        <w:b w:val="0"/>
        <w:bCs w:val="0"/>
        <w:i w:val="0"/>
        <w:iCs w:val="0"/>
        <w:spacing w:val="7"/>
        <w:w w:val="100"/>
        <w:position w:val="0"/>
        <w:sz w:val="22"/>
        <w:szCs w:val="22"/>
        <w:lang w:val="en-US" w:eastAsia="en-US" w:bidi="ar-SA"/>
      </w:rPr>
    </w:lvl>
    <w:lvl w:ilvl="1" w:tplc="7C6EF6FA">
      <w:numFmt w:val="bullet"/>
      <w:lvlText w:val="•"/>
      <w:lvlJc w:val="left"/>
      <w:pPr>
        <w:ind w:left="1523" w:hanging="171"/>
      </w:pPr>
      <w:rPr>
        <w:rFonts w:hint="default"/>
        <w:lang w:val="en-US" w:eastAsia="en-US" w:bidi="ar-SA"/>
      </w:rPr>
    </w:lvl>
    <w:lvl w:ilvl="2" w:tplc="65C80B56">
      <w:numFmt w:val="bullet"/>
      <w:lvlText w:val="•"/>
      <w:lvlJc w:val="left"/>
      <w:pPr>
        <w:ind w:left="2487" w:hanging="171"/>
      </w:pPr>
      <w:rPr>
        <w:rFonts w:hint="default"/>
        <w:lang w:val="en-US" w:eastAsia="en-US" w:bidi="ar-SA"/>
      </w:rPr>
    </w:lvl>
    <w:lvl w:ilvl="3" w:tplc="2FEAA558">
      <w:numFmt w:val="bullet"/>
      <w:lvlText w:val="•"/>
      <w:lvlJc w:val="left"/>
      <w:pPr>
        <w:ind w:left="3451" w:hanging="171"/>
      </w:pPr>
      <w:rPr>
        <w:rFonts w:hint="default"/>
        <w:lang w:val="en-US" w:eastAsia="en-US" w:bidi="ar-SA"/>
      </w:rPr>
    </w:lvl>
    <w:lvl w:ilvl="4" w:tplc="8E1C6138">
      <w:numFmt w:val="bullet"/>
      <w:lvlText w:val="•"/>
      <w:lvlJc w:val="left"/>
      <w:pPr>
        <w:ind w:left="4415" w:hanging="171"/>
      </w:pPr>
      <w:rPr>
        <w:rFonts w:hint="default"/>
        <w:lang w:val="en-US" w:eastAsia="en-US" w:bidi="ar-SA"/>
      </w:rPr>
    </w:lvl>
    <w:lvl w:ilvl="5" w:tplc="0764FB12">
      <w:numFmt w:val="bullet"/>
      <w:lvlText w:val="•"/>
      <w:lvlJc w:val="left"/>
      <w:pPr>
        <w:ind w:left="5379" w:hanging="171"/>
      </w:pPr>
      <w:rPr>
        <w:rFonts w:hint="default"/>
        <w:lang w:val="en-US" w:eastAsia="en-US" w:bidi="ar-SA"/>
      </w:rPr>
    </w:lvl>
    <w:lvl w:ilvl="6" w:tplc="846A4AF8">
      <w:numFmt w:val="bullet"/>
      <w:lvlText w:val="•"/>
      <w:lvlJc w:val="left"/>
      <w:pPr>
        <w:ind w:left="6343" w:hanging="171"/>
      </w:pPr>
      <w:rPr>
        <w:rFonts w:hint="default"/>
        <w:lang w:val="en-US" w:eastAsia="en-US" w:bidi="ar-SA"/>
      </w:rPr>
    </w:lvl>
    <w:lvl w:ilvl="7" w:tplc="6C8E1AC2">
      <w:numFmt w:val="bullet"/>
      <w:lvlText w:val="•"/>
      <w:lvlJc w:val="left"/>
      <w:pPr>
        <w:ind w:left="7307" w:hanging="171"/>
      </w:pPr>
      <w:rPr>
        <w:rFonts w:hint="default"/>
        <w:lang w:val="en-US" w:eastAsia="en-US" w:bidi="ar-SA"/>
      </w:rPr>
    </w:lvl>
    <w:lvl w:ilvl="8" w:tplc="CA80144E">
      <w:numFmt w:val="bullet"/>
      <w:lvlText w:val="•"/>
      <w:lvlJc w:val="left"/>
      <w:pPr>
        <w:ind w:left="8271" w:hanging="171"/>
      </w:pPr>
      <w:rPr>
        <w:rFonts w:hint="default"/>
        <w:lang w:val="en-US" w:eastAsia="en-US" w:bidi="ar-SA"/>
      </w:rPr>
    </w:lvl>
  </w:abstractNum>
  <w:abstractNum w:abstractNumId="3" w15:restartNumberingAfterBreak="0">
    <w:nsid w:val="2FAF19EE"/>
    <w:multiLevelType w:val="hybridMultilevel"/>
    <w:tmpl w:val="E1A41096"/>
    <w:lvl w:ilvl="0" w:tplc="A5227AAA">
      <w:numFmt w:val="bullet"/>
      <w:lvlText w:val="&amp;"/>
      <w:lvlPicBulletId w:val="0"/>
      <w:lvlJc w:val="left"/>
      <w:pPr>
        <w:ind w:left="568" w:hanging="171"/>
      </w:pPr>
      <w:rPr>
        <w:rFonts w:ascii="Times New Roman" w:eastAsia="Times New Roman" w:hAnsi="Times New Roman" w:cs="Times New Roman" w:hint="default"/>
        <w:b w:val="0"/>
        <w:bCs w:val="0"/>
        <w:i w:val="0"/>
        <w:iCs w:val="0"/>
        <w:spacing w:val="7"/>
        <w:w w:val="100"/>
        <w:position w:val="0"/>
        <w:sz w:val="22"/>
        <w:szCs w:val="22"/>
        <w:lang w:val="en-US" w:eastAsia="en-US" w:bidi="ar-SA"/>
      </w:rPr>
    </w:lvl>
    <w:lvl w:ilvl="1" w:tplc="2C1C9B6C">
      <w:numFmt w:val="bullet"/>
      <w:lvlText w:val="•"/>
      <w:lvlJc w:val="left"/>
      <w:pPr>
        <w:ind w:left="1523" w:hanging="171"/>
      </w:pPr>
      <w:rPr>
        <w:rFonts w:hint="default"/>
        <w:lang w:val="en-US" w:eastAsia="en-US" w:bidi="ar-SA"/>
      </w:rPr>
    </w:lvl>
    <w:lvl w:ilvl="2" w:tplc="E93A1232">
      <w:numFmt w:val="bullet"/>
      <w:lvlText w:val="•"/>
      <w:lvlJc w:val="left"/>
      <w:pPr>
        <w:ind w:left="2487" w:hanging="171"/>
      </w:pPr>
      <w:rPr>
        <w:rFonts w:hint="default"/>
        <w:lang w:val="en-US" w:eastAsia="en-US" w:bidi="ar-SA"/>
      </w:rPr>
    </w:lvl>
    <w:lvl w:ilvl="3" w:tplc="8036F844">
      <w:numFmt w:val="bullet"/>
      <w:lvlText w:val="•"/>
      <w:lvlJc w:val="left"/>
      <w:pPr>
        <w:ind w:left="3451" w:hanging="171"/>
      </w:pPr>
      <w:rPr>
        <w:rFonts w:hint="default"/>
        <w:lang w:val="en-US" w:eastAsia="en-US" w:bidi="ar-SA"/>
      </w:rPr>
    </w:lvl>
    <w:lvl w:ilvl="4" w:tplc="F41C988A">
      <w:numFmt w:val="bullet"/>
      <w:lvlText w:val="•"/>
      <w:lvlJc w:val="left"/>
      <w:pPr>
        <w:ind w:left="4415" w:hanging="171"/>
      </w:pPr>
      <w:rPr>
        <w:rFonts w:hint="default"/>
        <w:lang w:val="en-US" w:eastAsia="en-US" w:bidi="ar-SA"/>
      </w:rPr>
    </w:lvl>
    <w:lvl w:ilvl="5" w:tplc="86B8BFA6">
      <w:numFmt w:val="bullet"/>
      <w:lvlText w:val="•"/>
      <w:lvlJc w:val="left"/>
      <w:pPr>
        <w:ind w:left="5379" w:hanging="171"/>
      </w:pPr>
      <w:rPr>
        <w:rFonts w:hint="default"/>
        <w:lang w:val="en-US" w:eastAsia="en-US" w:bidi="ar-SA"/>
      </w:rPr>
    </w:lvl>
    <w:lvl w:ilvl="6" w:tplc="E5A802A0">
      <w:numFmt w:val="bullet"/>
      <w:lvlText w:val="•"/>
      <w:lvlJc w:val="left"/>
      <w:pPr>
        <w:ind w:left="6343" w:hanging="171"/>
      </w:pPr>
      <w:rPr>
        <w:rFonts w:hint="default"/>
        <w:lang w:val="en-US" w:eastAsia="en-US" w:bidi="ar-SA"/>
      </w:rPr>
    </w:lvl>
    <w:lvl w:ilvl="7" w:tplc="FC561E7E">
      <w:numFmt w:val="bullet"/>
      <w:lvlText w:val="•"/>
      <w:lvlJc w:val="left"/>
      <w:pPr>
        <w:ind w:left="7307" w:hanging="171"/>
      </w:pPr>
      <w:rPr>
        <w:rFonts w:hint="default"/>
        <w:lang w:val="en-US" w:eastAsia="en-US" w:bidi="ar-SA"/>
      </w:rPr>
    </w:lvl>
    <w:lvl w:ilvl="8" w:tplc="4CEC55D6">
      <w:numFmt w:val="bullet"/>
      <w:lvlText w:val="•"/>
      <w:lvlJc w:val="left"/>
      <w:pPr>
        <w:ind w:left="8271" w:hanging="171"/>
      </w:pPr>
      <w:rPr>
        <w:rFonts w:hint="default"/>
        <w:lang w:val="en-US" w:eastAsia="en-US" w:bidi="ar-SA"/>
      </w:rPr>
    </w:lvl>
  </w:abstractNum>
  <w:abstractNum w:abstractNumId="4" w15:restartNumberingAfterBreak="0">
    <w:nsid w:val="34931DB3"/>
    <w:multiLevelType w:val="hybridMultilevel"/>
    <w:tmpl w:val="0EC8733A"/>
    <w:lvl w:ilvl="0" w:tplc="FF90DBA0">
      <w:start w:val="1"/>
      <w:numFmt w:val="decimal"/>
      <w:lvlText w:val="%1."/>
      <w:lvlJc w:val="left"/>
      <w:pPr>
        <w:ind w:left="448" w:hanging="221"/>
        <w:jc w:val="left"/>
      </w:pPr>
      <w:rPr>
        <w:rFonts w:ascii="Arial" w:eastAsia="Arial" w:hAnsi="Arial" w:cs="Arial" w:hint="default"/>
        <w:b w:val="0"/>
        <w:bCs w:val="0"/>
        <w:i w:val="0"/>
        <w:iCs w:val="0"/>
        <w:spacing w:val="-1"/>
        <w:w w:val="99"/>
        <w:sz w:val="20"/>
        <w:szCs w:val="20"/>
        <w:lang w:val="en-US" w:eastAsia="en-US" w:bidi="ar-SA"/>
      </w:rPr>
    </w:lvl>
    <w:lvl w:ilvl="1" w:tplc="42BEDC0E">
      <w:numFmt w:val="bullet"/>
      <w:lvlText w:val="•"/>
      <w:lvlJc w:val="left"/>
      <w:pPr>
        <w:ind w:left="1415" w:hanging="221"/>
      </w:pPr>
      <w:rPr>
        <w:rFonts w:hint="default"/>
        <w:lang w:val="en-US" w:eastAsia="en-US" w:bidi="ar-SA"/>
      </w:rPr>
    </w:lvl>
    <w:lvl w:ilvl="2" w:tplc="B308C87C">
      <w:numFmt w:val="bullet"/>
      <w:lvlText w:val="•"/>
      <w:lvlJc w:val="left"/>
      <w:pPr>
        <w:ind w:left="2391" w:hanging="221"/>
      </w:pPr>
      <w:rPr>
        <w:rFonts w:hint="default"/>
        <w:lang w:val="en-US" w:eastAsia="en-US" w:bidi="ar-SA"/>
      </w:rPr>
    </w:lvl>
    <w:lvl w:ilvl="3" w:tplc="E4AC5018">
      <w:numFmt w:val="bullet"/>
      <w:lvlText w:val="•"/>
      <w:lvlJc w:val="left"/>
      <w:pPr>
        <w:ind w:left="3367" w:hanging="221"/>
      </w:pPr>
      <w:rPr>
        <w:rFonts w:hint="default"/>
        <w:lang w:val="en-US" w:eastAsia="en-US" w:bidi="ar-SA"/>
      </w:rPr>
    </w:lvl>
    <w:lvl w:ilvl="4" w:tplc="FFEC8EF8">
      <w:numFmt w:val="bullet"/>
      <w:lvlText w:val="•"/>
      <w:lvlJc w:val="left"/>
      <w:pPr>
        <w:ind w:left="4343" w:hanging="221"/>
      </w:pPr>
      <w:rPr>
        <w:rFonts w:hint="default"/>
        <w:lang w:val="en-US" w:eastAsia="en-US" w:bidi="ar-SA"/>
      </w:rPr>
    </w:lvl>
    <w:lvl w:ilvl="5" w:tplc="5CD8383A">
      <w:numFmt w:val="bullet"/>
      <w:lvlText w:val="•"/>
      <w:lvlJc w:val="left"/>
      <w:pPr>
        <w:ind w:left="5319" w:hanging="221"/>
      </w:pPr>
      <w:rPr>
        <w:rFonts w:hint="default"/>
        <w:lang w:val="en-US" w:eastAsia="en-US" w:bidi="ar-SA"/>
      </w:rPr>
    </w:lvl>
    <w:lvl w:ilvl="6" w:tplc="8C86740A">
      <w:numFmt w:val="bullet"/>
      <w:lvlText w:val="•"/>
      <w:lvlJc w:val="left"/>
      <w:pPr>
        <w:ind w:left="6295" w:hanging="221"/>
      </w:pPr>
      <w:rPr>
        <w:rFonts w:hint="default"/>
        <w:lang w:val="en-US" w:eastAsia="en-US" w:bidi="ar-SA"/>
      </w:rPr>
    </w:lvl>
    <w:lvl w:ilvl="7" w:tplc="29EC9118">
      <w:numFmt w:val="bullet"/>
      <w:lvlText w:val="•"/>
      <w:lvlJc w:val="left"/>
      <w:pPr>
        <w:ind w:left="7271" w:hanging="221"/>
      </w:pPr>
      <w:rPr>
        <w:rFonts w:hint="default"/>
        <w:lang w:val="en-US" w:eastAsia="en-US" w:bidi="ar-SA"/>
      </w:rPr>
    </w:lvl>
    <w:lvl w:ilvl="8" w:tplc="EB246EA4">
      <w:numFmt w:val="bullet"/>
      <w:lvlText w:val="•"/>
      <w:lvlJc w:val="left"/>
      <w:pPr>
        <w:ind w:left="8247" w:hanging="221"/>
      </w:pPr>
      <w:rPr>
        <w:rFonts w:hint="default"/>
        <w:lang w:val="en-US" w:eastAsia="en-US" w:bidi="ar-SA"/>
      </w:rPr>
    </w:lvl>
  </w:abstractNum>
  <w:abstractNum w:abstractNumId="5" w15:restartNumberingAfterBreak="0">
    <w:nsid w:val="528B67CB"/>
    <w:multiLevelType w:val="hybridMultilevel"/>
    <w:tmpl w:val="2C948918"/>
    <w:lvl w:ilvl="0" w:tplc="EEE2190C">
      <w:numFmt w:val="bullet"/>
      <w:lvlText w:val="&amp;"/>
      <w:lvlPicBulletId w:val="0"/>
      <w:lvlJc w:val="left"/>
      <w:pPr>
        <w:ind w:left="568" w:hanging="171"/>
      </w:pPr>
      <w:rPr>
        <w:rFonts w:ascii="Times New Roman" w:eastAsia="Times New Roman" w:hAnsi="Times New Roman" w:cs="Times New Roman" w:hint="default"/>
        <w:b w:val="0"/>
        <w:bCs w:val="0"/>
        <w:i w:val="0"/>
        <w:iCs w:val="0"/>
        <w:spacing w:val="7"/>
        <w:w w:val="100"/>
        <w:position w:val="0"/>
        <w:sz w:val="22"/>
        <w:szCs w:val="22"/>
        <w:lang w:val="en-US" w:eastAsia="en-US" w:bidi="ar-SA"/>
      </w:rPr>
    </w:lvl>
    <w:lvl w:ilvl="1" w:tplc="4D04E9F2">
      <w:numFmt w:val="bullet"/>
      <w:lvlText w:val="•"/>
      <w:lvlJc w:val="left"/>
      <w:pPr>
        <w:ind w:left="1523" w:hanging="171"/>
      </w:pPr>
      <w:rPr>
        <w:rFonts w:hint="default"/>
        <w:lang w:val="en-US" w:eastAsia="en-US" w:bidi="ar-SA"/>
      </w:rPr>
    </w:lvl>
    <w:lvl w:ilvl="2" w:tplc="784A4AAC">
      <w:numFmt w:val="bullet"/>
      <w:lvlText w:val="•"/>
      <w:lvlJc w:val="left"/>
      <w:pPr>
        <w:ind w:left="2487" w:hanging="171"/>
      </w:pPr>
      <w:rPr>
        <w:rFonts w:hint="default"/>
        <w:lang w:val="en-US" w:eastAsia="en-US" w:bidi="ar-SA"/>
      </w:rPr>
    </w:lvl>
    <w:lvl w:ilvl="3" w:tplc="350EAC00">
      <w:numFmt w:val="bullet"/>
      <w:lvlText w:val="•"/>
      <w:lvlJc w:val="left"/>
      <w:pPr>
        <w:ind w:left="3451" w:hanging="171"/>
      </w:pPr>
      <w:rPr>
        <w:rFonts w:hint="default"/>
        <w:lang w:val="en-US" w:eastAsia="en-US" w:bidi="ar-SA"/>
      </w:rPr>
    </w:lvl>
    <w:lvl w:ilvl="4" w:tplc="28B4D64A">
      <w:numFmt w:val="bullet"/>
      <w:lvlText w:val="•"/>
      <w:lvlJc w:val="left"/>
      <w:pPr>
        <w:ind w:left="4415" w:hanging="171"/>
      </w:pPr>
      <w:rPr>
        <w:rFonts w:hint="default"/>
        <w:lang w:val="en-US" w:eastAsia="en-US" w:bidi="ar-SA"/>
      </w:rPr>
    </w:lvl>
    <w:lvl w:ilvl="5" w:tplc="67D03826">
      <w:numFmt w:val="bullet"/>
      <w:lvlText w:val="•"/>
      <w:lvlJc w:val="left"/>
      <w:pPr>
        <w:ind w:left="5379" w:hanging="171"/>
      </w:pPr>
      <w:rPr>
        <w:rFonts w:hint="default"/>
        <w:lang w:val="en-US" w:eastAsia="en-US" w:bidi="ar-SA"/>
      </w:rPr>
    </w:lvl>
    <w:lvl w:ilvl="6" w:tplc="566E0BE2">
      <w:numFmt w:val="bullet"/>
      <w:lvlText w:val="•"/>
      <w:lvlJc w:val="left"/>
      <w:pPr>
        <w:ind w:left="6343" w:hanging="171"/>
      </w:pPr>
      <w:rPr>
        <w:rFonts w:hint="default"/>
        <w:lang w:val="en-US" w:eastAsia="en-US" w:bidi="ar-SA"/>
      </w:rPr>
    </w:lvl>
    <w:lvl w:ilvl="7" w:tplc="1862C24A">
      <w:numFmt w:val="bullet"/>
      <w:lvlText w:val="•"/>
      <w:lvlJc w:val="left"/>
      <w:pPr>
        <w:ind w:left="7307" w:hanging="171"/>
      </w:pPr>
      <w:rPr>
        <w:rFonts w:hint="default"/>
        <w:lang w:val="en-US" w:eastAsia="en-US" w:bidi="ar-SA"/>
      </w:rPr>
    </w:lvl>
    <w:lvl w:ilvl="8" w:tplc="2D0200C8">
      <w:numFmt w:val="bullet"/>
      <w:lvlText w:val="•"/>
      <w:lvlJc w:val="left"/>
      <w:pPr>
        <w:ind w:left="8271" w:hanging="171"/>
      </w:pPr>
      <w:rPr>
        <w:rFonts w:hint="default"/>
        <w:lang w:val="en-US" w:eastAsia="en-US" w:bidi="ar-SA"/>
      </w:rPr>
    </w:lvl>
  </w:abstractNum>
  <w:abstractNum w:abstractNumId="6" w15:restartNumberingAfterBreak="0">
    <w:nsid w:val="667B461D"/>
    <w:multiLevelType w:val="hybridMultilevel"/>
    <w:tmpl w:val="34365470"/>
    <w:lvl w:ilvl="0" w:tplc="B51445A4">
      <w:numFmt w:val="bullet"/>
      <w:lvlText w:val="&amp;"/>
      <w:lvlPicBulletId w:val="0"/>
      <w:lvlJc w:val="left"/>
      <w:pPr>
        <w:ind w:left="227" w:hanging="171"/>
      </w:pPr>
      <w:rPr>
        <w:rFonts w:ascii="Times New Roman" w:eastAsia="Times New Roman" w:hAnsi="Times New Roman" w:cs="Times New Roman" w:hint="default"/>
        <w:b w:val="0"/>
        <w:bCs w:val="0"/>
        <w:i w:val="0"/>
        <w:iCs w:val="0"/>
        <w:spacing w:val="7"/>
        <w:w w:val="100"/>
        <w:position w:val="0"/>
        <w:sz w:val="22"/>
        <w:szCs w:val="22"/>
        <w:lang w:val="en-US" w:eastAsia="en-US" w:bidi="ar-SA"/>
      </w:rPr>
    </w:lvl>
    <w:lvl w:ilvl="1" w:tplc="0888A84E">
      <w:numFmt w:val="bullet"/>
      <w:lvlText w:val="•"/>
      <w:lvlJc w:val="left"/>
      <w:pPr>
        <w:ind w:left="1217" w:hanging="171"/>
      </w:pPr>
      <w:rPr>
        <w:rFonts w:hint="default"/>
        <w:lang w:val="en-US" w:eastAsia="en-US" w:bidi="ar-SA"/>
      </w:rPr>
    </w:lvl>
    <w:lvl w:ilvl="2" w:tplc="67885822">
      <w:numFmt w:val="bullet"/>
      <w:lvlText w:val="•"/>
      <w:lvlJc w:val="left"/>
      <w:pPr>
        <w:ind w:left="2215" w:hanging="171"/>
      </w:pPr>
      <w:rPr>
        <w:rFonts w:hint="default"/>
        <w:lang w:val="en-US" w:eastAsia="en-US" w:bidi="ar-SA"/>
      </w:rPr>
    </w:lvl>
    <w:lvl w:ilvl="3" w:tplc="A70E2C84">
      <w:numFmt w:val="bullet"/>
      <w:lvlText w:val="•"/>
      <w:lvlJc w:val="left"/>
      <w:pPr>
        <w:ind w:left="3213" w:hanging="171"/>
      </w:pPr>
      <w:rPr>
        <w:rFonts w:hint="default"/>
        <w:lang w:val="en-US" w:eastAsia="en-US" w:bidi="ar-SA"/>
      </w:rPr>
    </w:lvl>
    <w:lvl w:ilvl="4" w:tplc="37528DE6">
      <w:numFmt w:val="bullet"/>
      <w:lvlText w:val="•"/>
      <w:lvlJc w:val="left"/>
      <w:pPr>
        <w:ind w:left="4211" w:hanging="171"/>
      </w:pPr>
      <w:rPr>
        <w:rFonts w:hint="default"/>
        <w:lang w:val="en-US" w:eastAsia="en-US" w:bidi="ar-SA"/>
      </w:rPr>
    </w:lvl>
    <w:lvl w:ilvl="5" w:tplc="2E000212">
      <w:numFmt w:val="bullet"/>
      <w:lvlText w:val="•"/>
      <w:lvlJc w:val="left"/>
      <w:pPr>
        <w:ind w:left="5209" w:hanging="171"/>
      </w:pPr>
      <w:rPr>
        <w:rFonts w:hint="default"/>
        <w:lang w:val="en-US" w:eastAsia="en-US" w:bidi="ar-SA"/>
      </w:rPr>
    </w:lvl>
    <w:lvl w:ilvl="6" w:tplc="A8BA8564">
      <w:numFmt w:val="bullet"/>
      <w:lvlText w:val="•"/>
      <w:lvlJc w:val="left"/>
      <w:pPr>
        <w:ind w:left="6207" w:hanging="171"/>
      </w:pPr>
      <w:rPr>
        <w:rFonts w:hint="default"/>
        <w:lang w:val="en-US" w:eastAsia="en-US" w:bidi="ar-SA"/>
      </w:rPr>
    </w:lvl>
    <w:lvl w:ilvl="7" w:tplc="E1BA3A0C">
      <w:numFmt w:val="bullet"/>
      <w:lvlText w:val="•"/>
      <w:lvlJc w:val="left"/>
      <w:pPr>
        <w:ind w:left="7205" w:hanging="171"/>
      </w:pPr>
      <w:rPr>
        <w:rFonts w:hint="default"/>
        <w:lang w:val="en-US" w:eastAsia="en-US" w:bidi="ar-SA"/>
      </w:rPr>
    </w:lvl>
    <w:lvl w:ilvl="8" w:tplc="463E0B42">
      <w:numFmt w:val="bullet"/>
      <w:lvlText w:val="•"/>
      <w:lvlJc w:val="left"/>
      <w:pPr>
        <w:ind w:left="8203" w:hanging="171"/>
      </w:pPr>
      <w:rPr>
        <w:rFonts w:hint="default"/>
        <w:lang w:val="en-US" w:eastAsia="en-US" w:bidi="ar-SA"/>
      </w:rPr>
    </w:lvl>
  </w:abstractNum>
  <w:num w:numId="1">
    <w:abstractNumId w:val="5"/>
  </w:num>
  <w:num w:numId="2">
    <w:abstractNumId w:val="3"/>
  </w:num>
  <w:num w:numId="3">
    <w:abstractNumId w:val="2"/>
  </w:num>
  <w:num w:numId="4">
    <w:abstractNumId w:val="0"/>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EF6"/>
    <w:rsid w:val="00164F9D"/>
    <w:rsid w:val="00917EF6"/>
    <w:rsid w:val="00BA0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090F2"/>
  <w15:docId w15:val="{42FE89B3-6E37-4A4C-9123-3385E203E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39" w:hanging="312"/>
      <w:outlineLvl w:val="0"/>
    </w:pPr>
    <w:rPr>
      <w:b/>
      <w:bCs/>
      <w:sz w:val="28"/>
      <w:szCs w:val="28"/>
    </w:rPr>
  </w:style>
  <w:style w:type="paragraph" w:styleId="Heading2">
    <w:name w:val="heading 2"/>
    <w:basedOn w:val="Normal"/>
    <w:uiPriority w:val="9"/>
    <w:unhideWhenUsed/>
    <w:qFormat/>
    <w:pPr>
      <w:spacing w:before="77"/>
      <w:ind w:left="227"/>
      <w:outlineLvl w:val="1"/>
    </w:pPr>
    <w:rPr>
      <w:b/>
      <w:bCs/>
      <w:sz w:val="24"/>
      <w:szCs w:val="24"/>
    </w:rPr>
  </w:style>
  <w:style w:type="paragraph" w:styleId="Heading3">
    <w:name w:val="heading 3"/>
    <w:basedOn w:val="Normal"/>
    <w:uiPriority w:val="9"/>
    <w:unhideWhenUsed/>
    <w:qFormat/>
    <w:pPr>
      <w:spacing w:before="162"/>
      <w:ind w:left="595" w:hanging="36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9"/>
      <w:ind w:left="446" w:hanging="219"/>
    </w:pPr>
    <w:rPr>
      <w:sz w:val="20"/>
      <w:szCs w:val="20"/>
    </w:rPr>
  </w:style>
  <w:style w:type="paragraph" w:styleId="TOC2">
    <w:name w:val="toc 2"/>
    <w:basedOn w:val="Normal"/>
    <w:uiPriority w:val="1"/>
    <w:qFormat/>
    <w:pPr>
      <w:spacing w:before="99"/>
      <w:ind w:left="616"/>
    </w:pPr>
    <w:rPr>
      <w:sz w:val="20"/>
      <w:szCs w:val="20"/>
    </w:rPr>
  </w:style>
  <w:style w:type="paragraph" w:styleId="TOC3">
    <w:name w:val="toc 3"/>
    <w:basedOn w:val="Normal"/>
    <w:uiPriority w:val="1"/>
    <w:qFormat/>
    <w:pPr>
      <w:spacing w:before="101"/>
      <w:ind w:left="628"/>
    </w:pPr>
    <w:rPr>
      <w:sz w:val="20"/>
      <w:szCs w:val="20"/>
    </w:rPr>
  </w:style>
  <w:style w:type="paragraph" w:styleId="BodyText">
    <w:name w:val="Body Text"/>
    <w:basedOn w:val="Normal"/>
    <w:uiPriority w:val="1"/>
    <w:qFormat/>
    <w:pPr>
      <w:spacing w:before="121"/>
      <w:ind w:left="227"/>
    </w:pPr>
  </w:style>
  <w:style w:type="paragraph" w:styleId="Title">
    <w:name w:val="Title"/>
    <w:basedOn w:val="Normal"/>
    <w:uiPriority w:val="10"/>
    <w:qFormat/>
    <w:pPr>
      <w:ind w:left="2797" w:hanging="1853"/>
    </w:pPr>
    <w:rPr>
      <w:b/>
      <w:bCs/>
      <w:sz w:val="56"/>
      <w:szCs w:val="56"/>
    </w:rPr>
  </w:style>
  <w:style w:type="paragraph" w:styleId="ListParagraph">
    <w:name w:val="List Paragraph"/>
    <w:basedOn w:val="Normal"/>
    <w:uiPriority w:val="1"/>
    <w:qFormat/>
    <w:pPr>
      <w:spacing w:before="119"/>
      <w:ind w:left="567" w:hanging="17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upporting-pupils-at-school-with-medical-conditions--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supporting-pupils-at-school-with-medical-conditions--3"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6/part/5/crossheading/pupils-with-medical-conditions" TargetMode="External"/><Relationship Id="rId11" Type="http://schemas.openxmlformats.org/officeDocument/2006/relationships/hyperlink" Target="http://www.legislation.gov.uk/uksi/2001/3998/schedule/1/made" TargetMode="External"/><Relationship Id="rId5" Type="http://schemas.openxmlformats.org/officeDocument/2006/relationships/image" Target="media/image2.jpeg"/><Relationship Id="rId10" Type="http://schemas.openxmlformats.org/officeDocument/2006/relationships/hyperlink" Target="http://www.legislation.gov.uk/uksi/2001/3998/schedule/1/made" TargetMode="External"/><Relationship Id="rId4" Type="http://schemas.openxmlformats.org/officeDocument/2006/relationships/webSettings" Target="webSettings.xml"/><Relationship Id="rId9" Type="http://schemas.openxmlformats.org/officeDocument/2006/relationships/hyperlink" Target="http://www.nhs.uk/chq/Pages/1391.aspx?CategoryID=73"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3007</Words>
  <Characters>17142</Characters>
  <Application>Microsoft Office Word</Application>
  <DocSecurity>0</DocSecurity>
  <Lines>142</Lines>
  <Paragraphs>40</Paragraphs>
  <ScaleCrop>false</ScaleCrop>
  <Company/>
  <LinksUpToDate>false</LinksUpToDate>
  <CharactersWithSpaces>20109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Southern</dc:creator>
  <dc:description/>
  <cp:lastModifiedBy>K Jerrim WEL</cp:lastModifiedBy>
  <cp:revision>2</cp:revision>
  <dcterms:created xsi:type="dcterms:W3CDTF">2025-11-24T10:48:00Z</dcterms:created>
  <dcterms:modified xsi:type="dcterms:W3CDTF">2025-11-24T10:48:00Z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Acrobat PDFMaker 24 for Word</vt:lpwstr>
  </property>
  <property fmtid="{D5CDD505-2E9C-101B-9397-08002B2CF9AE}" pid="4" name="LastSaved">
    <vt:filetime>2025-11-24T00:00:00Z</vt:filetime>
  </property>
  <property fmtid="{D5CDD505-2E9C-101B-9397-08002B2CF9AE}" pid="5" name="Producer">
    <vt:lpwstr>Adobe PDF Library 24.3.144</vt:lpwstr>
  </property>
  <property fmtid="{D5CDD505-2E9C-101B-9397-08002B2CF9AE}" pid="6" name="SourceModified">
    <vt:lpwstr>D:20241010141011</vt:lpwstr>
  </property>
</Properties>
</file>